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B26D0" w14:textId="77777777" w:rsidR="001F2C58" w:rsidRPr="00C1178A" w:rsidRDefault="0002411D" w:rsidP="001F2C58">
      <w:pPr>
        <w:spacing w:after="0" w:line="240" w:lineRule="auto"/>
        <w:ind w:left="630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en-US"/>
        </w:rPr>
        <w:t xml:space="preserve"> </w:t>
      </w:r>
      <w:r w:rsidR="001F2C58" w:rsidRPr="00C1178A">
        <w:rPr>
          <w:rFonts w:ascii="Times New Roman" w:eastAsia="Times New Roman" w:hAnsi="Times New Roman" w:cs="Times New Roman"/>
          <w:sz w:val="20"/>
          <w:szCs w:val="20"/>
        </w:rPr>
        <w:t>PATVIRTINTA</w:t>
      </w:r>
    </w:p>
    <w:p w14:paraId="7B0CD2CC" w14:textId="77777777" w:rsidR="001F2C58" w:rsidRPr="00C30724" w:rsidRDefault="001F2C58" w:rsidP="001F2C58">
      <w:pPr>
        <w:spacing w:after="0" w:line="240" w:lineRule="auto"/>
        <w:ind w:left="6300"/>
        <w:rPr>
          <w:rFonts w:ascii="Times New Roman" w:eastAsia="Times New Roman" w:hAnsi="Times New Roman" w:cs="Times New Roman"/>
          <w:sz w:val="20"/>
          <w:szCs w:val="20"/>
          <w:lang w:val="en-US"/>
        </w:rPr>
      </w:pPr>
      <w:r w:rsidRPr="00C1178A">
        <w:rPr>
          <w:rFonts w:ascii="Times New Roman" w:eastAsia="Times New Roman" w:hAnsi="Times New Roman" w:cs="Times New Roman"/>
          <w:sz w:val="20"/>
          <w:szCs w:val="20"/>
        </w:rPr>
        <w:t>Viešųjų pirkimų komisijos</w:t>
      </w:r>
    </w:p>
    <w:p w14:paraId="35FFE920" w14:textId="390C8CA8" w:rsidR="001F2C58" w:rsidRPr="00442AE3"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202</w:t>
      </w:r>
      <w:r w:rsidR="00052128">
        <w:rPr>
          <w:rFonts w:ascii="Times New Roman" w:eastAsia="Times New Roman" w:hAnsi="Times New Roman" w:cs="Times New Roman"/>
          <w:sz w:val="20"/>
          <w:szCs w:val="20"/>
        </w:rPr>
        <w:t>5</w:t>
      </w:r>
      <w:r w:rsidRPr="00C1178A">
        <w:rPr>
          <w:rFonts w:ascii="Times New Roman" w:eastAsia="Times New Roman" w:hAnsi="Times New Roman" w:cs="Times New Roman"/>
          <w:sz w:val="20"/>
          <w:szCs w:val="20"/>
        </w:rPr>
        <w:t xml:space="preserve"> </w:t>
      </w:r>
      <w:r w:rsidRPr="00442AE3">
        <w:rPr>
          <w:rFonts w:ascii="Times New Roman" w:eastAsia="Times New Roman" w:hAnsi="Times New Roman" w:cs="Times New Roman"/>
          <w:sz w:val="20"/>
          <w:szCs w:val="20"/>
        </w:rPr>
        <w:t>m</w:t>
      </w:r>
      <w:r w:rsidR="0092623F">
        <w:rPr>
          <w:rFonts w:ascii="Times New Roman" w:eastAsia="Times New Roman" w:hAnsi="Times New Roman" w:cs="Times New Roman"/>
          <w:sz w:val="20"/>
          <w:szCs w:val="20"/>
        </w:rPr>
        <w:t>..........</w:t>
      </w:r>
      <w:r w:rsidRPr="00442AE3">
        <w:rPr>
          <w:rFonts w:ascii="Times New Roman" w:eastAsia="Times New Roman" w:hAnsi="Times New Roman" w:cs="Times New Roman"/>
          <w:sz w:val="20"/>
          <w:szCs w:val="20"/>
        </w:rPr>
        <w:t xml:space="preserve"> d. posėdžio protokolu Nr. VPP-</w:t>
      </w:r>
      <w:r w:rsidR="0092623F">
        <w:rPr>
          <w:rFonts w:ascii="Times New Roman" w:eastAsia="Times New Roman" w:hAnsi="Times New Roman" w:cs="Times New Roman"/>
          <w:sz w:val="20"/>
          <w:szCs w:val="20"/>
        </w:rPr>
        <w:t>........</w:t>
      </w:r>
    </w:p>
    <w:p w14:paraId="359F44C5"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442AE3">
        <w:rPr>
          <w:rFonts w:ascii="Times New Roman" w:eastAsia="Times New Roman" w:hAnsi="Times New Roman" w:cs="Times New Roman"/>
          <w:sz w:val="20"/>
          <w:szCs w:val="20"/>
        </w:rPr>
        <w:t>(dokumento,</w:t>
      </w:r>
      <w:r w:rsidRPr="00C1178A">
        <w:rPr>
          <w:rFonts w:ascii="Times New Roman" w:eastAsia="Times New Roman" w:hAnsi="Times New Roman" w:cs="Times New Roman"/>
          <w:sz w:val="20"/>
          <w:szCs w:val="20"/>
        </w:rPr>
        <w:t xml:space="preserve"> kuriuo patvirtinta data, pavadinimas, numeris)</w:t>
      </w:r>
    </w:p>
    <w:p w14:paraId="3A1E12BB" w14:textId="77777777" w:rsidR="001F2C58" w:rsidRPr="001F2C58" w:rsidRDefault="001F2C58" w:rsidP="001F2C58">
      <w:pPr>
        <w:spacing w:after="0" w:line="240" w:lineRule="auto"/>
        <w:jc w:val="center"/>
        <w:rPr>
          <w:rFonts w:ascii="Times New Roman" w:eastAsia="Times New Roman" w:hAnsi="Times New Roman" w:cs="Times New Roman"/>
          <w:noProof/>
          <w:sz w:val="24"/>
          <w:szCs w:val="24"/>
        </w:rPr>
      </w:pPr>
      <w:r w:rsidRPr="001F2C58">
        <w:rPr>
          <w:rFonts w:ascii="Times New Roman" w:eastAsia="Times New Roman" w:hAnsi="Times New Roman" w:cs="Times New Roman"/>
          <w:noProof/>
          <w:sz w:val="24"/>
          <w:szCs w:val="24"/>
          <w:lang w:eastAsia="lt-LT"/>
        </w:rPr>
        <w:drawing>
          <wp:inline distT="0" distB="0" distL="0" distR="0" wp14:anchorId="1ED7C8A2" wp14:editId="317CE8B7">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C16F9E"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ŠAKIŲ RAJONO SAVIVALDYBĖS</w:t>
      </w:r>
    </w:p>
    <w:p w14:paraId="4DE3D883"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 xml:space="preserve">ADMINISTRACIJA </w:t>
      </w:r>
    </w:p>
    <w:p w14:paraId="38F60ACF"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52096C48"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el.paštas savivaldybe@sakiai.lt; http://www.sakiai.lt. Duomenys kaupiami ir saugomi Juridinių asmenų registre, kodas 188772814</w:t>
      </w:r>
    </w:p>
    <w:p w14:paraId="4E8BF221" w14:textId="77777777" w:rsidR="001F2C58" w:rsidRPr="008150F1" w:rsidRDefault="001F2C58" w:rsidP="001F2C58">
      <w:pPr>
        <w:spacing w:after="0" w:line="240" w:lineRule="auto"/>
        <w:jc w:val="center"/>
        <w:rPr>
          <w:rFonts w:ascii="Times New Roman" w:eastAsia="Times New Roman" w:hAnsi="Times New Roman" w:cs="Times New Roman"/>
          <w:sz w:val="20"/>
          <w:szCs w:val="20"/>
          <w:lang w:eastAsia="en-US"/>
        </w:rPr>
      </w:pPr>
    </w:p>
    <w:p w14:paraId="04998BCC" w14:textId="69D4AC02" w:rsidR="00774FC3" w:rsidRPr="00191CC4" w:rsidRDefault="00774FC3" w:rsidP="001F2C58">
      <w:pPr>
        <w:spacing w:after="0" w:line="240" w:lineRule="auto"/>
        <w:jc w:val="center"/>
        <w:rPr>
          <w:rFonts w:ascii="Times New Roman" w:eastAsia="Times New Roman" w:hAnsi="Times New Roman" w:cs="Times New Roman"/>
          <w:sz w:val="24"/>
          <w:szCs w:val="20"/>
          <w:lang w:eastAsia="en-US"/>
        </w:rPr>
      </w:pPr>
    </w:p>
    <w:p w14:paraId="6C5F69B4" w14:textId="3952D9FF" w:rsidR="006955E2" w:rsidRDefault="002B152D" w:rsidP="00191CC4">
      <w:pPr>
        <w:suppressAutoHyphens/>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 xml:space="preserve">LENGVOJO </w:t>
      </w:r>
      <w:r w:rsidR="001F2C58" w:rsidRPr="001F2C58">
        <w:rPr>
          <w:rFonts w:ascii="Times New Roman" w:eastAsia="Times New Roman" w:hAnsi="Times New Roman" w:cs="Times New Roman"/>
          <w:b/>
          <w:bCs/>
          <w:iCs/>
          <w:sz w:val="24"/>
          <w:szCs w:val="24"/>
          <w:lang w:eastAsia="en-US"/>
        </w:rPr>
        <w:t>ELEKTR</w:t>
      </w:r>
      <w:r>
        <w:rPr>
          <w:rFonts w:ascii="Times New Roman" w:eastAsia="Times New Roman" w:hAnsi="Times New Roman" w:cs="Times New Roman"/>
          <w:b/>
          <w:bCs/>
          <w:iCs/>
          <w:sz w:val="24"/>
          <w:szCs w:val="24"/>
          <w:lang w:eastAsia="en-US"/>
        </w:rPr>
        <w:t>INIO AUTOMOBILIO (MIKROAUTOBUSO) P</w:t>
      </w:r>
      <w:r w:rsidR="001F2C58">
        <w:rPr>
          <w:rFonts w:ascii="Times New Roman" w:eastAsia="Times New Roman" w:hAnsi="Times New Roman" w:cs="Times New Roman"/>
          <w:b/>
          <w:bCs/>
          <w:iCs/>
          <w:sz w:val="24"/>
          <w:szCs w:val="24"/>
          <w:lang w:eastAsia="en-US"/>
        </w:rPr>
        <w:t>IRKIMAS</w:t>
      </w:r>
    </w:p>
    <w:p w14:paraId="69B8085E" w14:textId="77777777" w:rsidR="001F2C58" w:rsidRPr="001F2C58"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2ACFE326" w:rsidR="00191CC4" w:rsidRPr="00576F32"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ATVIRO </w:t>
      </w:r>
      <w:r w:rsidR="001F2C58">
        <w:rPr>
          <w:rFonts w:ascii="Times New Roman" w:eastAsia="Times New Roman" w:hAnsi="Times New Roman" w:cs="Times New Roman"/>
          <w:b/>
          <w:sz w:val="24"/>
          <w:szCs w:val="24"/>
          <w:lang w:eastAsia="en-US"/>
        </w:rPr>
        <w:t xml:space="preserve">(SUPAPRASTINTO) </w:t>
      </w:r>
      <w:r w:rsidRPr="00191CC4">
        <w:rPr>
          <w:rFonts w:ascii="Times New Roman" w:eastAsia="Times New Roman" w:hAnsi="Times New Roman" w:cs="Times New Roman"/>
          <w:b/>
          <w:sz w:val="24"/>
          <w:szCs w:val="24"/>
          <w:lang w:eastAsia="en-US"/>
        </w:rPr>
        <w:t xml:space="preserve">KONKURSO BŪDU </w:t>
      </w:r>
      <w:r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1F2C58" w:rsidRPr="00061692" w14:paraId="27B68CFF" w14:textId="77777777" w:rsidTr="001F2C58">
        <w:trPr>
          <w:jc w:val="center"/>
        </w:trPr>
        <w:tc>
          <w:tcPr>
            <w:tcW w:w="9192" w:type="dxa"/>
          </w:tcPr>
          <w:p w14:paraId="6F156FF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1F2C58" w:rsidRPr="00061692" w14:paraId="46277F22" w14:textId="77777777" w:rsidTr="001F2C58">
        <w:trPr>
          <w:jc w:val="center"/>
        </w:trPr>
        <w:tc>
          <w:tcPr>
            <w:tcW w:w="9192" w:type="dxa"/>
          </w:tcPr>
          <w:p w14:paraId="214BCCA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1F2C58" w:rsidRPr="00061692" w14:paraId="09AAF908" w14:textId="77777777" w:rsidTr="001F2C58">
        <w:trPr>
          <w:jc w:val="center"/>
        </w:trPr>
        <w:tc>
          <w:tcPr>
            <w:tcW w:w="9192" w:type="dxa"/>
          </w:tcPr>
          <w:p w14:paraId="744503CE" w14:textId="59C36882"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reikalavimai atskiriems bendrą pasiūlymą pateikiantiems tiekėjų grupės nariams. Patvirtinančių dokumentų sąrašas</w:t>
            </w:r>
          </w:p>
        </w:tc>
      </w:tr>
      <w:tr w:rsidR="001F2C58" w:rsidRPr="00061692" w14:paraId="37D5798F" w14:textId="77777777" w:rsidTr="001F2C58">
        <w:trPr>
          <w:jc w:val="center"/>
        </w:trPr>
        <w:tc>
          <w:tcPr>
            <w:tcW w:w="9192" w:type="dxa"/>
          </w:tcPr>
          <w:p w14:paraId="7F204D38"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1F2C58" w:rsidRPr="00061692" w14:paraId="5FD5719D" w14:textId="77777777" w:rsidTr="001F2C58">
        <w:trPr>
          <w:jc w:val="center"/>
        </w:trPr>
        <w:tc>
          <w:tcPr>
            <w:tcW w:w="9192" w:type="dxa"/>
          </w:tcPr>
          <w:p w14:paraId="13A53E11"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1F2C58" w:rsidRPr="00061692" w14:paraId="5010056C" w14:textId="77777777" w:rsidTr="001F2C58">
        <w:trPr>
          <w:jc w:val="center"/>
        </w:trPr>
        <w:tc>
          <w:tcPr>
            <w:tcW w:w="9192" w:type="dxa"/>
          </w:tcPr>
          <w:p w14:paraId="1A748EFF"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1F2C58" w:rsidRPr="00061692" w14:paraId="6AA5B206" w14:textId="77777777" w:rsidTr="001F2C58">
        <w:trPr>
          <w:jc w:val="center"/>
        </w:trPr>
        <w:tc>
          <w:tcPr>
            <w:tcW w:w="9192" w:type="dxa"/>
          </w:tcPr>
          <w:p w14:paraId="11ACDA9A"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1F2C58" w:rsidRPr="00061692" w14:paraId="22E47C36" w14:textId="77777777" w:rsidTr="001F2C58">
        <w:trPr>
          <w:jc w:val="center"/>
        </w:trPr>
        <w:tc>
          <w:tcPr>
            <w:tcW w:w="9192" w:type="dxa"/>
          </w:tcPr>
          <w:p w14:paraId="71AB8763"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1F2C58" w:rsidRPr="00061692" w14:paraId="6304BA7C" w14:textId="77777777" w:rsidTr="001F2C58">
        <w:trPr>
          <w:jc w:val="center"/>
        </w:trPr>
        <w:tc>
          <w:tcPr>
            <w:tcW w:w="9192" w:type="dxa"/>
          </w:tcPr>
          <w:p w14:paraId="327DDB5D"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1F2C58" w:rsidRPr="00061692" w14:paraId="6EE69BE3" w14:textId="77777777" w:rsidTr="001F2C58">
        <w:trPr>
          <w:jc w:val="center"/>
        </w:trPr>
        <w:tc>
          <w:tcPr>
            <w:tcW w:w="9192" w:type="dxa"/>
          </w:tcPr>
          <w:p w14:paraId="47730AA0"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1F2C58" w:rsidRPr="00061692" w14:paraId="78B834BC" w14:textId="77777777" w:rsidTr="001F2C58">
        <w:trPr>
          <w:jc w:val="center"/>
        </w:trPr>
        <w:tc>
          <w:tcPr>
            <w:tcW w:w="9192" w:type="dxa"/>
          </w:tcPr>
          <w:p w14:paraId="1FF75265"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1F2C58" w:rsidRPr="00061692" w14:paraId="7B06EF4A" w14:textId="77777777" w:rsidTr="001F2C58">
        <w:trPr>
          <w:jc w:val="center"/>
        </w:trPr>
        <w:tc>
          <w:tcPr>
            <w:tcW w:w="9192" w:type="dxa"/>
          </w:tcPr>
          <w:p w14:paraId="4DCBF66C"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1F2C58" w:rsidRPr="00061692" w14:paraId="0B201BCC" w14:textId="77777777" w:rsidTr="001F2C58">
        <w:trPr>
          <w:jc w:val="center"/>
        </w:trPr>
        <w:tc>
          <w:tcPr>
            <w:tcW w:w="9192" w:type="dxa"/>
          </w:tcPr>
          <w:p w14:paraId="5416F16D" w14:textId="77777777" w:rsidR="001F2C58" w:rsidRPr="00061692" w:rsidRDefault="001F2C58"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1F2C58" w:rsidRPr="00061692" w:rsidRDefault="001F2C58"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1F2C58" w:rsidRPr="00061692" w14:paraId="0C079671" w14:textId="77777777" w:rsidTr="001F2C58">
        <w:trPr>
          <w:jc w:val="center"/>
        </w:trPr>
        <w:tc>
          <w:tcPr>
            <w:tcW w:w="9192" w:type="dxa"/>
          </w:tcPr>
          <w:p w14:paraId="69D70705" w14:textId="70C6D4D5" w:rsidR="001F2C58" w:rsidRPr="00061692" w:rsidRDefault="001F2C58" w:rsidP="00F24BE6">
            <w:pPr>
              <w:pStyle w:val="Sraopastraipa"/>
              <w:numPr>
                <w:ilvl w:val="0"/>
                <w:numId w:val="27"/>
              </w:numPr>
              <w:suppressAutoHyphens/>
              <w:ind w:left="306" w:hanging="284"/>
              <w:rPr>
                <w:szCs w:val="24"/>
              </w:rPr>
            </w:pPr>
            <w:r w:rsidRPr="00715DDC">
              <w:rPr>
                <w:szCs w:val="24"/>
              </w:rPr>
              <w:t>Techninė specifikacija</w:t>
            </w:r>
            <w:r w:rsidR="00715DDC" w:rsidRPr="00715DDC">
              <w:rPr>
                <w:szCs w:val="24"/>
              </w:rPr>
              <w:t xml:space="preserve"> </w:t>
            </w:r>
            <w:r w:rsidR="00715DDC">
              <w:rPr>
                <w:szCs w:val="24"/>
              </w:rPr>
              <w:t>(p</w:t>
            </w:r>
            <w:r w:rsidR="00715DDC" w:rsidRPr="00715DDC">
              <w:rPr>
                <w:szCs w:val="24"/>
              </w:rPr>
              <w:t>ateikiama atskiru dokumentu</w:t>
            </w:r>
            <w:r w:rsidR="00715DDC">
              <w:rPr>
                <w:szCs w:val="24"/>
              </w:rPr>
              <w:t>)</w:t>
            </w:r>
          </w:p>
        </w:tc>
      </w:tr>
      <w:tr w:rsidR="001F2C58" w:rsidRPr="00061692" w14:paraId="303EDDCF" w14:textId="77777777" w:rsidTr="001F2C58">
        <w:trPr>
          <w:jc w:val="center"/>
        </w:trPr>
        <w:tc>
          <w:tcPr>
            <w:tcW w:w="9192" w:type="dxa"/>
            <w:tcBorders>
              <w:bottom w:val="single" w:sz="4" w:space="0" w:color="auto"/>
            </w:tcBorders>
          </w:tcPr>
          <w:p w14:paraId="1A231DD5" w14:textId="6DF73F31" w:rsidR="001F2C58" w:rsidRPr="00061692" w:rsidRDefault="001F2C58"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1024CD6E" w14:textId="77777777" w:rsidTr="001F2C58">
        <w:trPr>
          <w:jc w:val="center"/>
        </w:trPr>
        <w:tc>
          <w:tcPr>
            <w:tcW w:w="9192" w:type="dxa"/>
            <w:tcBorders>
              <w:bottom w:val="nil"/>
            </w:tcBorders>
          </w:tcPr>
          <w:p w14:paraId="76D00EEF" w14:textId="761C0180"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sidR="00715DDC">
              <w:rPr>
                <w:rFonts w:ascii="Times New Roman" w:eastAsia="Times New Roman" w:hAnsi="Times New Roman" w:cs="Times New Roman"/>
                <w:sz w:val="24"/>
                <w:szCs w:val="24"/>
                <w:lang w:eastAsia="en-US"/>
              </w:rPr>
              <w:t xml:space="preserve">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5EA9FA83" w14:textId="77777777" w:rsidTr="001F2C58">
        <w:trPr>
          <w:jc w:val="center"/>
        </w:trPr>
        <w:tc>
          <w:tcPr>
            <w:tcW w:w="9192" w:type="dxa"/>
          </w:tcPr>
          <w:p w14:paraId="17390B9B" w14:textId="29D5697B" w:rsidR="001F2C58" w:rsidRPr="00061692" w:rsidRDefault="001F2C58"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bl>
    <w:p w14:paraId="54E9E5E4" w14:textId="77777777" w:rsidR="001F2C58" w:rsidRDefault="001F2C58" w:rsidP="00FF471C">
      <w:pPr>
        <w:spacing w:after="0" w:line="240" w:lineRule="auto"/>
        <w:contextualSpacing/>
        <w:jc w:val="center"/>
        <w:rPr>
          <w:rFonts w:ascii="Times New Roman" w:eastAsia="Times New Roman" w:hAnsi="Times New Roman" w:cs="Times New Roman"/>
          <w:b/>
          <w:sz w:val="24"/>
          <w:szCs w:val="24"/>
          <w:lang w:eastAsia="en-US"/>
        </w:rPr>
      </w:pPr>
    </w:p>
    <w:p w14:paraId="2A88B2CB" w14:textId="77777777" w:rsidR="001F2C58" w:rsidRDefault="001F2C58">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058FFD58" w14:textId="2C2535AB"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60994847" w:rsidR="00C71BE1" w:rsidRPr="0002245B"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eastAsia="Calibri" w:hAnsi="Times New Roman" w:cs="Times New Roman"/>
          <w:b/>
          <w:sz w:val="24"/>
          <w:szCs w:val="24"/>
          <w:lang w:eastAsia="en-US"/>
        </w:rPr>
        <w:t>kvazisubtiekėja</w:t>
      </w:r>
      <w:r w:rsidR="0002245B" w:rsidRPr="0002245B">
        <w:rPr>
          <w:rFonts w:ascii="Times New Roman" w:eastAsia="Calibri" w:hAnsi="Times New Roman" w:cs="Times New Roman"/>
          <w:b/>
          <w:sz w:val="24"/>
          <w:szCs w:val="24"/>
          <w:lang w:eastAsia="en-US"/>
        </w:rPr>
        <w:t>s</w:t>
      </w:r>
      <w:r w:rsidRPr="0002245B">
        <w:rPr>
          <w:rFonts w:ascii="Times New Roman" w:eastAsia="Calibri" w:hAnsi="Times New Roman" w:cs="Times New Roman"/>
          <w:sz w:val="24"/>
          <w:szCs w:val="24"/>
          <w:lang w:eastAsia="en-US"/>
        </w:rPr>
        <w:t xml:space="preserve"> – </w:t>
      </w:r>
      <w:r w:rsidR="0002245B" w:rsidRPr="0002245B">
        <w:rPr>
          <w:rFonts w:ascii="Times New Roman" w:hAnsi="Times New Roman" w:cs="Times New Roman"/>
          <w:color w:val="000000"/>
          <w:sz w:val="24"/>
          <w:szCs w:val="24"/>
        </w:rPr>
        <w:t>specialistas, kurio kvalifikacija tiekėjas remiasi, ir kuris &lt;...&gt;pasiūlymo teikimo metu dar nėra tiekėjo,</w:t>
      </w:r>
      <w:r w:rsidR="0002245B" w:rsidRPr="0002245B">
        <w:rPr>
          <w:rFonts w:ascii="Times New Roman" w:hAnsi="Times New Roman" w:cs="Times New Roman"/>
          <w:b/>
          <w:bCs/>
          <w:color w:val="000000"/>
          <w:sz w:val="24"/>
          <w:szCs w:val="24"/>
        </w:rPr>
        <w:t xml:space="preserve"> </w:t>
      </w:r>
      <w:r w:rsidR="0002245B" w:rsidRPr="0002245B">
        <w:rPr>
          <w:rFonts w:ascii="Times New Roman" w:hAnsi="Times New Roman" w:cs="Times New Roman"/>
          <w:color w:val="000000"/>
          <w:sz w:val="24"/>
          <w:szCs w:val="24"/>
        </w:rPr>
        <w:t>ūkio subjekto, kurio pajėgumais tiekėjas remiasi, darbuotojas, tačiau jį ketinama įdarbinti, jei pasiūlymas bus pripažintas laimėjusiu</w:t>
      </w:r>
      <w:r w:rsidRPr="0002245B">
        <w:rPr>
          <w:rFonts w:ascii="Times New Roman" w:eastAsia="Calibri" w:hAnsi="Times New Roman" w:cs="Times New Roman"/>
          <w:sz w:val="24"/>
          <w:szCs w:val="24"/>
          <w:lang w:eastAsia="en-US"/>
        </w:rPr>
        <w:t>;</w:t>
      </w:r>
    </w:p>
    <w:p w14:paraId="50A8A465" w14:textId="0A98760F" w:rsidR="00C71BE1" w:rsidRPr="0002245B" w:rsidRDefault="0002245B"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hAnsi="Times New Roman" w:cs="Times New Roman"/>
          <w:b/>
          <w:bCs/>
          <w:color w:val="000000"/>
          <w:sz w:val="24"/>
          <w:szCs w:val="24"/>
        </w:rPr>
        <w:t>Subtiekėjas, kurio pajėgumais tiekėjas nesiremia (toliau – subtiekėjas) </w:t>
      </w:r>
      <w:r w:rsidRPr="0002245B">
        <w:rPr>
          <w:rFonts w:ascii="Times New Roman" w:hAnsi="Times New Roman" w:cs="Times New Roman"/>
          <w:color w:val="000000"/>
          <w:sz w:val="24"/>
          <w:szCs w:val="24"/>
        </w:rPr>
        <w:t>– </w:t>
      </w:r>
      <w:r w:rsidRPr="0002245B">
        <w:rPr>
          <w:rFonts w:ascii="Times New Roman" w:hAnsi="Times New Roman" w:cs="Times New Roman"/>
          <w:sz w:val="24"/>
          <w:szCs w:val="24"/>
        </w:rPr>
        <w:t xml:space="preserve"> </w:t>
      </w:r>
      <w:r w:rsidRPr="0002245B">
        <w:rPr>
          <w:rFonts w:ascii="Times New Roman" w:hAnsi="Times New Roman" w:cs="Times New Roman"/>
          <w:color w:val="000000"/>
          <w:sz w:val="24"/>
          <w:szCs w:val="24"/>
        </w:rPr>
        <w:t>tiekėjo pirkimo sutarties vykdymui pasitelkiamas trečiasis asmuo, kurio kvalifikacija tiekėjas nesiremia, kad atitiktų kvalifikacijos reikalavimus.</w:t>
      </w:r>
    </w:p>
    <w:p w14:paraId="4C13EFE2" w14:textId="033BA1AC"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0554D128" w:rsidR="00A33201" w:rsidRPr="00CF1BF9"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CF1BF9">
        <w:rPr>
          <w:rFonts w:ascii="Times New Roman" w:eastAsia="Times New Roman" w:hAnsi="Times New Roman" w:cs="Times New Roman"/>
          <w:b/>
          <w:bCs/>
          <w:sz w:val="24"/>
          <w:szCs w:val="20"/>
          <w:lang w:eastAsia="en-US"/>
        </w:rPr>
        <w:t>Perkančioji organizacija</w:t>
      </w:r>
      <w:r w:rsidRPr="00A33201">
        <w:rPr>
          <w:rFonts w:ascii="Times New Roman" w:eastAsia="Times New Roman" w:hAnsi="Times New Roman" w:cs="Times New Roman"/>
          <w:sz w:val="24"/>
          <w:szCs w:val="20"/>
          <w:lang w:eastAsia="en-US"/>
        </w:rPr>
        <w:t xml:space="preserve"> – </w:t>
      </w:r>
      <w:bookmarkStart w:id="0" w:name="_Hlk194656185"/>
      <w:r w:rsidR="00CF1BF9" w:rsidRPr="00D207B9">
        <w:rPr>
          <w:rFonts w:ascii="Times New Roman" w:eastAsia="Times New Roman" w:hAnsi="Times New Roman" w:cs="Times New Roman"/>
          <w:b/>
          <w:bCs/>
          <w:sz w:val="24"/>
          <w:szCs w:val="20"/>
          <w:lang w:eastAsia="en-US"/>
        </w:rPr>
        <w:t>Gelgaudiškio „Šaltinio“ ugdymo centras</w:t>
      </w:r>
      <w:bookmarkEnd w:id="0"/>
      <w:r w:rsidR="001F2C58">
        <w:rPr>
          <w:rFonts w:ascii="Times New Roman" w:eastAsia="Times New Roman" w:hAnsi="Times New Roman" w:cs="Times New Roman"/>
          <w:sz w:val="24"/>
          <w:szCs w:val="20"/>
          <w:lang w:eastAsia="en-US"/>
        </w:rPr>
        <w:t>,</w:t>
      </w:r>
      <w:r w:rsidR="001F2C58" w:rsidRPr="00A33201">
        <w:rPr>
          <w:rFonts w:ascii="Times New Roman" w:eastAsia="Times New Roman" w:hAnsi="Times New Roman" w:cs="Times New Roman"/>
          <w:sz w:val="24"/>
          <w:szCs w:val="20"/>
          <w:lang w:eastAsia="en-US"/>
        </w:rPr>
        <w:t xml:space="preserve"> </w:t>
      </w:r>
      <w:r w:rsidR="00CF1BF9">
        <w:rPr>
          <w:rFonts w:ascii="Times New Roman" w:eastAsia="Times New Roman" w:hAnsi="Times New Roman" w:cs="Times New Roman"/>
          <w:sz w:val="24"/>
          <w:szCs w:val="20"/>
          <w:lang w:eastAsia="en-US"/>
        </w:rPr>
        <w:t xml:space="preserve">juridinio asmens </w:t>
      </w:r>
      <w:r w:rsidR="001F2C58" w:rsidRPr="00A33201">
        <w:rPr>
          <w:rFonts w:ascii="Times New Roman" w:eastAsia="Times New Roman" w:hAnsi="Times New Roman" w:cs="Times New Roman"/>
          <w:sz w:val="24"/>
          <w:szCs w:val="20"/>
          <w:lang w:eastAsia="en-US"/>
        </w:rPr>
        <w:t xml:space="preserve">kodas </w:t>
      </w:r>
      <w:r w:rsidR="00CF1BF9">
        <w:rPr>
          <w:rFonts w:ascii="Times New Roman" w:eastAsia="Times New Roman" w:hAnsi="Times New Roman" w:cs="Times New Roman"/>
          <w:sz w:val="24"/>
          <w:szCs w:val="20"/>
          <w:lang w:eastAsia="en-US"/>
        </w:rPr>
        <w:t>190823714</w:t>
      </w:r>
      <w:r w:rsidR="001F2C58" w:rsidRPr="00A33201">
        <w:rPr>
          <w:rFonts w:ascii="Times New Roman" w:eastAsia="Times New Roman" w:hAnsi="Times New Roman" w:cs="Times New Roman"/>
          <w:sz w:val="24"/>
          <w:szCs w:val="20"/>
          <w:lang w:eastAsia="en-US"/>
        </w:rPr>
        <w:t>,</w:t>
      </w:r>
      <w:r w:rsidR="00CF1BF9">
        <w:rPr>
          <w:rFonts w:ascii="Times New Roman" w:eastAsia="Times New Roman" w:hAnsi="Times New Roman" w:cs="Times New Roman"/>
          <w:sz w:val="24"/>
          <w:szCs w:val="20"/>
          <w:lang w:eastAsia="en-US"/>
        </w:rPr>
        <w:t xml:space="preserve"> Parko g. 7, Gelgaudiškis, LT-71426</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Šaki</w:t>
      </w:r>
      <w:r w:rsidR="00CF1BF9">
        <w:rPr>
          <w:rFonts w:ascii="Times New Roman" w:eastAsia="Times New Roman" w:hAnsi="Times New Roman" w:cs="Times New Roman"/>
          <w:sz w:val="24"/>
          <w:szCs w:val="20"/>
          <w:lang w:eastAsia="en-US"/>
        </w:rPr>
        <w:t xml:space="preserve">ų r. sav. </w:t>
      </w:r>
      <w:r w:rsidR="001F2C58">
        <w:rPr>
          <w:rFonts w:ascii="Times New Roman" w:eastAsia="Times New Roman" w:hAnsi="Times New Roman" w:cs="Times New Roman"/>
          <w:sz w:val="24"/>
          <w:szCs w:val="20"/>
          <w:lang w:eastAsia="en-US"/>
        </w:rPr>
        <w:t>Perkančioji organizacija nėra PVM mokėtoja</w:t>
      </w:r>
      <w:r w:rsidR="00601F45" w:rsidRPr="00A33201">
        <w:rPr>
          <w:rFonts w:ascii="Times New Roman" w:eastAsia="Times New Roman" w:hAnsi="Times New Roman" w:cs="Times New Roman"/>
          <w:sz w:val="24"/>
          <w:szCs w:val="20"/>
          <w:lang w:eastAsia="en-US"/>
        </w:rPr>
        <w:t>.</w:t>
      </w:r>
    </w:p>
    <w:p w14:paraId="66747878" w14:textId="7E5DE9D1" w:rsidR="00CF1BF9" w:rsidRPr="00CF1BF9" w:rsidRDefault="00CF1BF9" w:rsidP="00C71BE1">
      <w:pPr>
        <w:numPr>
          <w:ilvl w:val="0"/>
          <w:numId w:val="3"/>
        </w:numPr>
        <w:suppressAutoHyphens/>
        <w:spacing w:after="0" w:line="240" w:lineRule="auto"/>
        <w:ind w:left="0" w:firstLine="567"/>
        <w:jc w:val="both"/>
        <w:rPr>
          <w:rFonts w:ascii="Times New Roman" w:eastAsia="Times New Roman" w:hAnsi="Times New Roman" w:cs="Times New Roman"/>
          <w:b/>
          <w:bCs/>
          <w:iCs/>
          <w:sz w:val="24"/>
          <w:szCs w:val="20"/>
          <w:lang w:eastAsia="en-US"/>
        </w:rPr>
      </w:pPr>
      <w:r w:rsidRPr="00CF1BF9">
        <w:rPr>
          <w:rFonts w:ascii="Times New Roman" w:eastAsia="Times New Roman" w:hAnsi="Times New Roman" w:cs="Times New Roman"/>
          <w:iCs/>
          <w:sz w:val="24"/>
          <w:szCs w:val="20"/>
          <w:lang w:eastAsia="en-US"/>
        </w:rPr>
        <w:t>Pirkimą perkančiosios organizacijos vardu atlieka centrinė perkančioji organizacija</w:t>
      </w:r>
      <w:r>
        <w:rPr>
          <w:rFonts w:ascii="Times New Roman" w:eastAsia="Times New Roman" w:hAnsi="Times New Roman" w:cs="Times New Roman"/>
          <w:iCs/>
          <w:sz w:val="24"/>
          <w:szCs w:val="20"/>
          <w:lang w:eastAsia="en-US"/>
        </w:rPr>
        <w:t xml:space="preserve"> - Šakių rajono savivaldybės administracija</w:t>
      </w:r>
      <w:r w:rsidRPr="00CF1BF9">
        <w:rPr>
          <w:rFonts w:ascii="Times New Roman" w:eastAsia="Times New Roman" w:hAnsi="Times New Roman" w:cs="Times New Roman"/>
          <w:iCs/>
          <w:sz w:val="24"/>
          <w:szCs w:val="20"/>
          <w:lang w:eastAsia="en-US"/>
        </w:rPr>
        <w:t xml:space="preserve">, juridinio asmens kodas </w:t>
      </w:r>
      <w:r>
        <w:rPr>
          <w:rFonts w:ascii="Times New Roman" w:eastAsia="Times New Roman" w:hAnsi="Times New Roman" w:cs="Times New Roman"/>
          <w:iCs/>
          <w:sz w:val="24"/>
          <w:szCs w:val="20"/>
          <w:lang w:eastAsia="en-US"/>
        </w:rPr>
        <w:t>188772814</w:t>
      </w:r>
      <w:r w:rsidRPr="00CF1BF9">
        <w:rPr>
          <w:rFonts w:ascii="Times New Roman" w:eastAsia="Times New Roman" w:hAnsi="Times New Roman" w:cs="Times New Roman"/>
          <w:iCs/>
          <w:sz w:val="24"/>
          <w:szCs w:val="20"/>
          <w:lang w:eastAsia="en-US"/>
        </w:rPr>
        <w:t xml:space="preserve">, adresas </w:t>
      </w:r>
      <w:r>
        <w:rPr>
          <w:rFonts w:ascii="Times New Roman" w:eastAsia="Times New Roman" w:hAnsi="Times New Roman" w:cs="Times New Roman"/>
          <w:iCs/>
          <w:sz w:val="24"/>
          <w:szCs w:val="20"/>
          <w:lang w:eastAsia="en-US"/>
        </w:rPr>
        <w:t>Bažnyčios g. 4, LT-71115 Šakiai</w:t>
      </w:r>
      <w:r w:rsidRPr="00CF1BF9">
        <w:rPr>
          <w:rFonts w:ascii="Times New Roman" w:eastAsia="Times New Roman" w:hAnsi="Times New Roman" w:cs="Times New Roman"/>
          <w:iCs/>
          <w:sz w:val="24"/>
          <w:szCs w:val="20"/>
          <w:lang w:eastAsia="en-US"/>
        </w:rPr>
        <w:t xml:space="preserve">. </w:t>
      </w:r>
      <w:r w:rsidRPr="00CF1BF9">
        <w:rPr>
          <w:rFonts w:ascii="Times New Roman" w:eastAsia="Times New Roman" w:hAnsi="Times New Roman" w:cs="Times New Roman"/>
          <w:b/>
          <w:bCs/>
          <w:iCs/>
          <w:sz w:val="24"/>
          <w:szCs w:val="20"/>
          <w:lang w:eastAsia="en-US"/>
        </w:rPr>
        <w:t xml:space="preserve">Sutartį pasirašys perkančioji organizacija. </w:t>
      </w:r>
    </w:p>
    <w:p w14:paraId="56F60B77" w14:textId="743DB6E1"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w:t>
      </w:r>
    </w:p>
    <w:p w14:paraId="45DA863F" w14:textId="47FFDC92" w:rsidR="001F2C58" w:rsidRPr="001F2C58" w:rsidRDefault="00CD4C9C" w:rsidP="00F97CE8">
      <w:pPr>
        <w:pStyle w:val="Sraopastraipa"/>
        <w:numPr>
          <w:ilvl w:val="0"/>
          <w:numId w:val="3"/>
        </w:numPr>
        <w:ind w:left="0" w:firstLine="567"/>
        <w:rPr>
          <w:b/>
          <w:bCs/>
          <w:szCs w:val="24"/>
        </w:rPr>
      </w:pPr>
      <w:r w:rsidRPr="001F2C58">
        <w:rPr>
          <w:szCs w:val="24"/>
        </w:rPr>
        <w:t>Perkančiosios organizacijos sprendimo neatlikti pirkimo naudojantis centrinės perkančiosios organizacijos paslaugomis argumentai, kaip numatyta Viešųjų pirkimų įstatymo 82 straipsnio 2 dalies 1 punkte</w:t>
      </w:r>
      <w:r w:rsidR="00E51AE7" w:rsidRPr="001F2C58">
        <w:rPr>
          <w:szCs w:val="24"/>
        </w:rPr>
        <w:t xml:space="preserve">: </w:t>
      </w:r>
      <w:r w:rsidR="001F2C58" w:rsidRPr="001F2C58">
        <w:rPr>
          <w:szCs w:val="24"/>
        </w:rPr>
        <w:t xml:space="preserve">CPO LT kataloge </w:t>
      </w:r>
      <w:r w:rsidR="00174173">
        <w:rPr>
          <w:szCs w:val="24"/>
        </w:rPr>
        <w:t>nėra galimybės įsigyti elektromobilių</w:t>
      </w:r>
      <w:r w:rsidR="001F2C58">
        <w:rPr>
          <w:szCs w:val="24"/>
        </w:rPr>
        <w:t xml:space="preserve"> (patikros data 202</w:t>
      </w:r>
      <w:r w:rsidR="00DF08E9">
        <w:rPr>
          <w:szCs w:val="24"/>
        </w:rPr>
        <w:t>5-</w:t>
      </w:r>
      <w:r w:rsidR="0035181B">
        <w:rPr>
          <w:szCs w:val="24"/>
        </w:rPr>
        <w:t>0</w:t>
      </w:r>
      <w:r w:rsidR="00EE125C">
        <w:rPr>
          <w:szCs w:val="24"/>
        </w:rPr>
        <w:t>9-09</w:t>
      </w:r>
      <w:r w:rsidR="001F2C58">
        <w:rPr>
          <w:szCs w:val="24"/>
        </w:rPr>
        <w:t>).</w:t>
      </w:r>
    </w:p>
    <w:p w14:paraId="2465FE76" w14:textId="153ABAAE" w:rsidR="00191CC4" w:rsidRPr="00191CC4" w:rsidRDefault="00191CC4" w:rsidP="001F2C58">
      <w:pPr>
        <w:pStyle w:val="Sraopastraipa"/>
        <w:numPr>
          <w:ilvl w:val="0"/>
          <w:numId w:val="3"/>
        </w:numPr>
        <w:ind w:left="0" w:firstLine="567"/>
        <w:rPr>
          <w:szCs w:val="24"/>
        </w:rPr>
      </w:pPr>
      <w:r w:rsidRPr="001F2C58">
        <w:rPr>
          <w:szCs w:val="24"/>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2DF4A047" w:rsidR="00191CC4" w:rsidRPr="001F2C58"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F2C58">
        <w:rPr>
          <w:rFonts w:ascii="Times New Roman" w:eastAsia="Times New Roman" w:hAnsi="Times New Roman" w:cs="Times New Roman"/>
          <w:sz w:val="24"/>
          <w:szCs w:val="24"/>
          <w:lang w:eastAsia="en-US"/>
        </w:rPr>
        <w:t xml:space="preserve">Pirkimo objekto </w:t>
      </w:r>
      <w:r w:rsidR="00191CC4" w:rsidRPr="001F2C58">
        <w:rPr>
          <w:rFonts w:ascii="Times New Roman" w:eastAsia="Times New Roman" w:hAnsi="Times New Roman" w:cs="Times New Roman"/>
          <w:sz w:val="24"/>
          <w:szCs w:val="24"/>
          <w:lang w:eastAsia="en-US"/>
        </w:rPr>
        <w:t xml:space="preserve">pavadinimas – </w:t>
      </w:r>
      <w:r w:rsidR="001F2C58" w:rsidRPr="001F2C58">
        <w:rPr>
          <w:rFonts w:ascii="Times New Roman" w:eastAsia="Times New Roman" w:hAnsi="Times New Roman" w:cs="Times New Roman"/>
          <w:sz w:val="24"/>
          <w:szCs w:val="24"/>
          <w:lang w:eastAsia="en-US"/>
        </w:rPr>
        <w:t xml:space="preserve">1 (vienas) naujas, neeksploatuotas </w:t>
      </w:r>
      <w:r w:rsidR="007F51B9">
        <w:rPr>
          <w:rFonts w:ascii="Times New Roman" w:eastAsia="Times New Roman" w:hAnsi="Times New Roman" w:cs="Times New Roman"/>
          <w:sz w:val="24"/>
          <w:szCs w:val="24"/>
          <w:lang w:eastAsia="en-US"/>
        </w:rPr>
        <w:t xml:space="preserve">M1 kategorijos </w:t>
      </w:r>
      <w:r w:rsidR="00CE6017">
        <w:rPr>
          <w:rFonts w:ascii="Times New Roman" w:eastAsia="Times New Roman" w:hAnsi="Times New Roman" w:cs="Times New Roman"/>
          <w:sz w:val="24"/>
          <w:szCs w:val="24"/>
          <w:lang w:eastAsia="en-US"/>
        </w:rPr>
        <w:t xml:space="preserve">keleivinis </w:t>
      </w:r>
      <w:r w:rsidR="001F2C58" w:rsidRPr="001F2C58">
        <w:rPr>
          <w:rFonts w:ascii="Times New Roman" w:eastAsia="Times New Roman" w:hAnsi="Times New Roman" w:cs="Times New Roman"/>
          <w:sz w:val="24"/>
          <w:szCs w:val="24"/>
          <w:lang w:eastAsia="en-US"/>
        </w:rPr>
        <w:t>elektr</w:t>
      </w:r>
      <w:r w:rsidR="00CE6017">
        <w:rPr>
          <w:rFonts w:ascii="Times New Roman" w:eastAsia="Times New Roman" w:hAnsi="Times New Roman" w:cs="Times New Roman"/>
          <w:sz w:val="24"/>
          <w:szCs w:val="24"/>
          <w:lang w:eastAsia="en-US"/>
        </w:rPr>
        <w:t>inis auto</w:t>
      </w:r>
      <w:r w:rsidR="001F2C58" w:rsidRPr="001F2C58">
        <w:rPr>
          <w:rFonts w:ascii="Times New Roman" w:eastAsia="Times New Roman" w:hAnsi="Times New Roman" w:cs="Times New Roman"/>
          <w:sz w:val="24"/>
          <w:szCs w:val="24"/>
          <w:lang w:eastAsia="en-US"/>
        </w:rPr>
        <w:t xml:space="preserve">mobilis </w:t>
      </w:r>
      <w:r w:rsidR="00D207B9">
        <w:rPr>
          <w:rFonts w:ascii="Times New Roman" w:eastAsia="Times New Roman" w:hAnsi="Times New Roman" w:cs="Times New Roman"/>
          <w:sz w:val="24"/>
          <w:szCs w:val="24"/>
          <w:lang w:eastAsia="en-US"/>
        </w:rPr>
        <w:t>(mikroautobusas)</w:t>
      </w:r>
      <w:r w:rsidR="00191CC4" w:rsidRPr="001F2C58">
        <w:rPr>
          <w:rFonts w:ascii="Times New Roman" w:eastAsia="Times New Roman" w:hAnsi="Times New Roman" w:cs="Times New Roman"/>
          <w:i/>
          <w:sz w:val="24"/>
          <w:szCs w:val="24"/>
          <w:lang w:eastAsia="en-US"/>
        </w:rPr>
        <w:t xml:space="preserve"> </w:t>
      </w:r>
      <w:r w:rsidR="00191CC4" w:rsidRPr="001F2C58">
        <w:rPr>
          <w:rFonts w:ascii="Times New Roman" w:eastAsia="Times New Roman" w:hAnsi="Times New Roman" w:cs="Times New Roman"/>
          <w:sz w:val="24"/>
          <w:szCs w:val="24"/>
          <w:lang w:eastAsia="en-US"/>
        </w:rPr>
        <w:t>(toliau – prekė</w:t>
      </w:r>
      <w:r w:rsidRPr="001F2C58">
        <w:rPr>
          <w:rFonts w:ascii="Times New Roman" w:eastAsia="Times New Roman" w:hAnsi="Times New Roman" w:cs="Times New Roman"/>
          <w:sz w:val="24"/>
          <w:szCs w:val="24"/>
          <w:lang w:eastAsia="en-US"/>
        </w:rPr>
        <w:t>, pirkimo objektas</w:t>
      </w:r>
      <w:r w:rsidR="00191CC4" w:rsidRPr="001F2C58">
        <w:rPr>
          <w:rFonts w:ascii="Times New Roman" w:eastAsia="Times New Roman" w:hAnsi="Times New Roman" w:cs="Times New Roman"/>
          <w:sz w:val="24"/>
          <w:szCs w:val="24"/>
          <w:lang w:eastAsia="en-US"/>
        </w:rPr>
        <w:t>).</w:t>
      </w:r>
    </w:p>
    <w:p w14:paraId="07BAE9E4" w14:textId="64A63372" w:rsidR="0071114F" w:rsidRPr="00CE6017"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b/>
          <w:bCs/>
          <w:i/>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w:t>
      </w:r>
      <w:r w:rsidR="00F53C71">
        <w:rPr>
          <w:rFonts w:ascii="Times New Roman" w:eastAsia="Times New Roman" w:hAnsi="Times New Roman" w:cs="Times New Roman"/>
          <w:sz w:val="24"/>
          <w:szCs w:val="24"/>
          <w:lang w:eastAsia="en-US"/>
        </w:rPr>
        <w:t xml:space="preserve">nurodyti techninėje specifikacijoje, Pirkimo </w:t>
      </w:r>
      <w:r w:rsidR="006A5672">
        <w:rPr>
          <w:rFonts w:ascii="Times New Roman" w:eastAsia="Times New Roman" w:hAnsi="Times New Roman" w:cs="Times New Roman"/>
          <w:sz w:val="24"/>
          <w:szCs w:val="24"/>
          <w:lang w:eastAsia="en-US"/>
        </w:rPr>
        <w:t>sąlygų</w:t>
      </w:r>
      <w:r w:rsidR="00F53C71">
        <w:rPr>
          <w:rFonts w:ascii="Times New Roman" w:eastAsia="Times New Roman" w:hAnsi="Times New Roman" w:cs="Times New Roman"/>
          <w:sz w:val="24"/>
          <w:szCs w:val="24"/>
          <w:lang w:eastAsia="en-US"/>
        </w:rPr>
        <w:t xml:space="preserve"> </w:t>
      </w:r>
      <w:r w:rsidR="00D207B9">
        <w:rPr>
          <w:rFonts w:ascii="Times New Roman" w:eastAsia="Times New Roman" w:hAnsi="Times New Roman" w:cs="Times New Roman"/>
          <w:sz w:val="24"/>
          <w:szCs w:val="24"/>
          <w:lang w:eastAsia="en-US"/>
        </w:rPr>
        <w:t>1</w:t>
      </w:r>
      <w:r w:rsidR="00F53C71">
        <w:rPr>
          <w:rFonts w:ascii="Times New Roman" w:eastAsia="Times New Roman" w:hAnsi="Times New Roman" w:cs="Times New Roman"/>
          <w:sz w:val="24"/>
          <w:szCs w:val="24"/>
          <w:lang w:eastAsia="en-US"/>
        </w:rPr>
        <w:t xml:space="preserve"> priede.</w:t>
      </w:r>
      <w:r w:rsidR="00CE6017">
        <w:rPr>
          <w:rFonts w:ascii="Times New Roman" w:eastAsia="Times New Roman" w:hAnsi="Times New Roman" w:cs="Times New Roman"/>
          <w:sz w:val="24"/>
          <w:szCs w:val="24"/>
          <w:lang w:eastAsia="en-US"/>
        </w:rPr>
        <w:t xml:space="preserve"> </w:t>
      </w:r>
      <w:r w:rsidR="00CE6017" w:rsidRPr="00CE6017">
        <w:rPr>
          <w:rFonts w:ascii="Times New Roman" w:eastAsia="Times New Roman" w:hAnsi="Times New Roman" w:cs="Times New Roman"/>
          <w:b/>
          <w:bCs/>
          <w:sz w:val="24"/>
          <w:szCs w:val="24"/>
          <w:lang w:eastAsia="en-US"/>
        </w:rPr>
        <w:t xml:space="preserve">Maksimali pirkimui skirta lėšų suma 80 991,00 Eur be PVM. </w:t>
      </w:r>
    </w:p>
    <w:p w14:paraId="264FE7AB" w14:textId="1658E029" w:rsidR="00C22F4D" w:rsidRPr="00D207B9" w:rsidRDefault="00657987"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D207B9">
        <w:rPr>
          <w:rFonts w:ascii="Times New Roman" w:eastAsia="Times New Roman" w:hAnsi="Times New Roman" w:cs="Times New Roman"/>
          <w:sz w:val="24"/>
          <w:szCs w:val="24"/>
          <w:lang w:eastAsia="en-US"/>
        </w:rPr>
        <w:t>Pr</w:t>
      </w:r>
      <w:r w:rsidR="00053BF6" w:rsidRPr="00D207B9">
        <w:rPr>
          <w:rFonts w:ascii="Times New Roman" w:eastAsia="Times New Roman" w:hAnsi="Times New Roman" w:cs="Times New Roman"/>
          <w:sz w:val="24"/>
          <w:szCs w:val="24"/>
          <w:lang w:eastAsia="en-US"/>
        </w:rPr>
        <w:t xml:space="preserve">ekių tiekimo </w:t>
      </w:r>
      <w:r w:rsidR="00191CC4" w:rsidRPr="00D207B9">
        <w:rPr>
          <w:rFonts w:ascii="Times New Roman" w:eastAsia="Times New Roman" w:hAnsi="Times New Roman" w:cs="Times New Roman"/>
          <w:sz w:val="24"/>
          <w:szCs w:val="24"/>
          <w:lang w:eastAsia="en-US"/>
        </w:rPr>
        <w:t xml:space="preserve">terminai: </w:t>
      </w:r>
      <w:r w:rsidR="00D207B9" w:rsidRPr="00D207B9">
        <w:rPr>
          <w:rFonts w:ascii="Times New Roman" w:eastAsia="Times New Roman" w:hAnsi="Times New Roman" w:cs="Times New Roman"/>
          <w:sz w:val="24"/>
          <w:szCs w:val="24"/>
          <w:lang w:eastAsia="en-US"/>
        </w:rPr>
        <w:t>P</w:t>
      </w:r>
      <w:r w:rsidR="00F41657" w:rsidRPr="00D207B9">
        <w:rPr>
          <w:rFonts w:ascii="Times New Roman" w:eastAsia="Times New Roman" w:hAnsi="Times New Roman" w:cs="Times New Roman"/>
          <w:sz w:val="24"/>
          <w:szCs w:val="24"/>
          <w:lang w:eastAsia="en-US"/>
        </w:rPr>
        <w:t>rekė turi būti pristatyt</w:t>
      </w:r>
      <w:r w:rsidR="00D207B9" w:rsidRPr="00D207B9">
        <w:rPr>
          <w:rFonts w:ascii="Times New Roman" w:eastAsia="Times New Roman" w:hAnsi="Times New Roman" w:cs="Times New Roman"/>
          <w:sz w:val="24"/>
          <w:szCs w:val="24"/>
          <w:lang w:eastAsia="en-US"/>
        </w:rPr>
        <w:t>a</w:t>
      </w:r>
      <w:r w:rsidR="00F41657" w:rsidRPr="00D207B9">
        <w:rPr>
          <w:rFonts w:ascii="Times New Roman" w:eastAsia="Times New Roman" w:hAnsi="Times New Roman" w:cs="Times New Roman"/>
          <w:sz w:val="24"/>
          <w:szCs w:val="24"/>
          <w:lang w:eastAsia="en-US"/>
        </w:rPr>
        <w:t xml:space="preserve"> </w:t>
      </w:r>
      <w:r w:rsidR="00D207B9" w:rsidRPr="00D207B9">
        <w:rPr>
          <w:rFonts w:ascii="Times New Roman" w:hAnsi="Times New Roman" w:cs="Times New Roman"/>
          <w:b/>
          <w:sz w:val="24"/>
          <w:szCs w:val="24"/>
        </w:rPr>
        <w:t xml:space="preserve">ne vėliau kaip per </w:t>
      </w:r>
      <w:r w:rsidR="00025D6E">
        <w:rPr>
          <w:rFonts w:ascii="Times New Roman" w:hAnsi="Times New Roman" w:cs="Times New Roman"/>
          <w:b/>
          <w:sz w:val="24"/>
          <w:szCs w:val="24"/>
        </w:rPr>
        <w:t>12</w:t>
      </w:r>
      <w:r w:rsidR="00D207B9" w:rsidRPr="00D207B9">
        <w:rPr>
          <w:rFonts w:ascii="Times New Roman" w:hAnsi="Times New Roman" w:cs="Times New Roman"/>
          <w:b/>
          <w:sz w:val="24"/>
          <w:szCs w:val="24"/>
        </w:rPr>
        <w:t xml:space="preserve"> (</w:t>
      </w:r>
      <w:r w:rsidR="00025D6E">
        <w:rPr>
          <w:rFonts w:ascii="Times New Roman" w:hAnsi="Times New Roman" w:cs="Times New Roman"/>
          <w:b/>
          <w:sz w:val="24"/>
          <w:szCs w:val="24"/>
        </w:rPr>
        <w:t>dvylikos</w:t>
      </w:r>
      <w:r w:rsidR="00D207B9" w:rsidRPr="00D207B9">
        <w:rPr>
          <w:rFonts w:ascii="Times New Roman" w:hAnsi="Times New Roman" w:cs="Times New Roman"/>
          <w:b/>
          <w:sz w:val="24"/>
          <w:szCs w:val="24"/>
        </w:rPr>
        <w:t>) mėnesių laikotarpį</w:t>
      </w:r>
      <w:r w:rsidR="00D207B9" w:rsidRPr="00D207B9">
        <w:rPr>
          <w:rFonts w:ascii="Times New Roman" w:hAnsi="Times New Roman" w:cs="Times New Roman"/>
          <w:bCs/>
          <w:sz w:val="24"/>
          <w:szCs w:val="24"/>
        </w:rPr>
        <w:t xml:space="preserve"> nuo pirkimo sutarties įsigaliojimo dienos, iš anksto su Perkančiąja organizacija suderintu laiku. </w:t>
      </w:r>
      <w:bookmarkStart w:id="1" w:name="_Hlk194649660"/>
      <w:r w:rsidR="00D207B9" w:rsidRPr="00D207B9">
        <w:rPr>
          <w:rFonts w:ascii="Times New Roman" w:hAnsi="Times New Roman" w:cs="Times New Roman"/>
          <w:bCs/>
          <w:sz w:val="24"/>
          <w:szCs w:val="24"/>
        </w:rPr>
        <w:t>Prekės pristatymo vieta: Parko g. 7, Gelgaudiškis, LT-71426 Šakių r.</w:t>
      </w:r>
      <w:bookmarkEnd w:id="1"/>
      <w:r w:rsidR="00D207B9" w:rsidRPr="00D207B9">
        <w:rPr>
          <w:rFonts w:ascii="Times New Roman" w:eastAsia="Times New Roman" w:hAnsi="Times New Roman" w:cs="Times New Roman"/>
          <w:sz w:val="24"/>
          <w:szCs w:val="24"/>
          <w:lang w:eastAsia="en-US"/>
        </w:rPr>
        <w:t xml:space="preserve"> </w:t>
      </w:r>
    </w:p>
    <w:p w14:paraId="40FCBB75" w14:textId="77777777" w:rsidR="00803B97" w:rsidRPr="00D207B9" w:rsidRDefault="00191CC4" w:rsidP="00803B97">
      <w:pPr>
        <w:pStyle w:val="Sraopastraipa"/>
        <w:numPr>
          <w:ilvl w:val="0"/>
          <w:numId w:val="3"/>
        </w:numPr>
        <w:suppressAutoHyphens/>
        <w:ind w:left="0" w:firstLine="567"/>
        <w:rPr>
          <w:i/>
          <w:color w:val="E36C0A" w:themeColor="accent6" w:themeShade="BF"/>
          <w:szCs w:val="24"/>
        </w:rPr>
      </w:pPr>
      <w:r w:rsidRPr="00D207B9">
        <w:rPr>
          <w:rFonts w:eastAsia="Calibri"/>
          <w:szCs w:val="24"/>
        </w:rPr>
        <w:t xml:space="preserve">Pirkimo objektas neskaidomas į dalis. Tiekėjai privalo siūlyti visą </w:t>
      </w:r>
      <w:r w:rsidR="00053BF6" w:rsidRPr="00D207B9">
        <w:rPr>
          <w:rFonts w:eastAsia="Calibri"/>
          <w:szCs w:val="24"/>
        </w:rPr>
        <w:t>pirkimo objekto kiekį (apimtį)</w:t>
      </w:r>
      <w:r w:rsidRPr="00D207B9">
        <w:rPr>
          <w:rFonts w:eastAsia="Calibri"/>
          <w:szCs w:val="24"/>
        </w:rPr>
        <w:t xml:space="preserve">. </w:t>
      </w:r>
    </w:p>
    <w:p w14:paraId="1F2CC14F" w14:textId="4F45B9FB" w:rsidR="00803B97" w:rsidRPr="00803B97" w:rsidRDefault="00803B97" w:rsidP="0022153C">
      <w:pPr>
        <w:pStyle w:val="Sraopastraipa"/>
        <w:numPr>
          <w:ilvl w:val="0"/>
          <w:numId w:val="3"/>
        </w:numPr>
        <w:suppressAutoHyphens/>
        <w:ind w:left="0" w:firstLine="567"/>
        <w:rPr>
          <w:i/>
          <w:color w:val="E36C0A" w:themeColor="accent6" w:themeShade="BF"/>
          <w:szCs w:val="24"/>
        </w:rPr>
      </w:pPr>
      <w:r w:rsidRPr="00D207B9">
        <w:rPr>
          <w:color w:val="000000"/>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w:t>
      </w:r>
      <w:r w:rsidRPr="0022153C">
        <w:rPr>
          <w:color w:val="000000"/>
        </w:rPr>
        <w:t>, sertifikatai, standartai, protokolai turi</w:t>
      </w:r>
      <w:r w:rsidRPr="00803B97">
        <w:rPr>
          <w:color w:val="000000"/>
        </w:rPr>
        <w:t xml:space="preserve"> būti suprantami su žodžiais „arba lygiavertis“.</w:t>
      </w:r>
    </w:p>
    <w:p w14:paraId="1CCDB191" w14:textId="72590C43" w:rsidR="00191CC4" w:rsidRPr="0039571A" w:rsidRDefault="00803B97" w:rsidP="0039571A">
      <w:pPr>
        <w:pStyle w:val="Sraopastraipa"/>
        <w:numPr>
          <w:ilvl w:val="0"/>
          <w:numId w:val="3"/>
        </w:numPr>
        <w:ind w:left="0" w:right="-1" w:firstLine="567"/>
        <w:rPr>
          <w:szCs w:val="24"/>
        </w:rPr>
      </w:pPr>
      <w:r w:rsidRPr="0039571A">
        <w:rPr>
          <w:szCs w:val="24"/>
        </w:rPr>
        <w:t xml:space="preserve">Jeigu apibūdinant pirkimo objektą techninėje specifikacijoje ar kituose pirkimo dokumentuose nurodytas standartas, </w:t>
      </w:r>
      <w:r w:rsidRPr="0039571A">
        <w:rPr>
          <w:color w:val="000000"/>
          <w:szCs w:val="24"/>
        </w:rPr>
        <w:t xml:space="preserve">techninis liudijimas ar bendrosios techninės specifikacijos (Europos standartą perimantis Lietuvos standartas, Europos techninio įvertinimo patvirtinimo </w:t>
      </w:r>
      <w:r w:rsidRPr="0039571A">
        <w:rPr>
          <w:color w:val="000000"/>
          <w:szCs w:val="24"/>
        </w:rPr>
        <w:lastRenderedPageBreak/>
        <w:t xml:space="preserve">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9571A">
        <w:rPr>
          <w:szCs w:val="24"/>
        </w:rPr>
        <w:t>turi būti laikoma, kad kiekviena tokia nuoroda yra pateikta su žodžiais „arba lygiavertis“</w:t>
      </w:r>
      <w:r w:rsidR="00FB1BEC" w:rsidRPr="0039571A">
        <w:rPr>
          <w:szCs w:val="24"/>
        </w:rPr>
        <w:t>.</w:t>
      </w:r>
    </w:p>
    <w:p w14:paraId="57ABC7BD" w14:textId="2F0DDD13" w:rsidR="004224C5" w:rsidRPr="00B9762B" w:rsidRDefault="000C38E3" w:rsidP="00B9762B">
      <w:pPr>
        <w:pStyle w:val="Sraopastraipa"/>
        <w:numPr>
          <w:ilvl w:val="0"/>
          <w:numId w:val="3"/>
        </w:numPr>
        <w:ind w:left="0" w:firstLine="567"/>
        <w:rPr>
          <w:rFonts w:eastAsia="Calibri"/>
          <w:iCs/>
          <w:szCs w:val="24"/>
          <w:lang w:eastAsia="ar-SA"/>
        </w:rPr>
      </w:pPr>
      <w:r w:rsidRPr="004224C5">
        <w:rPr>
          <w:rFonts w:eastAsia="Calibri"/>
          <w:iCs/>
          <w:szCs w:val="24"/>
          <w:lang w:eastAsia="ar-SA"/>
        </w:rPr>
        <w:t xml:space="preserve">Šiame pirkime taikomi aplinkos apsaugos kriterijai (žaliųjų pirkimų reikalavimai). </w:t>
      </w:r>
      <w:r w:rsidR="004224C5" w:rsidRPr="004224C5">
        <w:rPr>
          <w:rFonts w:eastAsia="Calibri"/>
          <w:iCs/>
          <w:szCs w:val="24"/>
          <w:lang w:eastAsia="ar-SA"/>
        </w:rPr>
        <w:t>Aplinkos</w:t>
      </w:r>
      <w:r w:rsidR="004224C5">
        <w:rPr>
          <w:rFonts w:eastAsia="Calibri"/>
          <w:iCs/>
          <w:szCs w:val="24"/>
          <w:lang w:eastAsia="ar-SA"/>
        </w:rPr>
        <w:t xml:space="preserve"> apsaugos </w:t>
      </w:r>
      <w:r w:rsidR="004224C5" w:rsidRPr="004224C5">
        <w:rPr>
          <w:rFonts w:eastAsia="Calibri"/>
          <w:iCs/>
          <w:szCs w:val="24"/>
          <w:lang w:eastAsia="ar-SA"/>
        </w:rPr>
        <w:t xml:space="preserve">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r w:rsidR="00E51AAA">
        <w:rPr>
          <w:rFonts w:eastAsia="Calibri"/>
          <w:iCs/>
          <w:szCs w:val="24"/>
          <w:lang w:eastAsia="ar-SA"/>
        </w:rPr>
        <w:t xml:space="preserve">Vadovaujantis </w:t>
      </w:r>
      <w:r w:rsidR="004224C5">
        <w:rPr>
          <w:rFonts w:eastAsia="Calibri"/>
          <w:iCs/>
          <w:szCs w:val="24"/>
          <w:lang w:eastAsia="ar-SA"/>
        </w:rPr>
        <w:t>Tvarkos a</w:t>
      </w:r>
      <w:r w:rsidR="004224C5" w:rsidRPr="004224C5">
        <w:rPr>
          <w:rFonts w:eastAsia="Calibri"/>
          <w:iCs/>
          <w:szCs w:val="24"/>
          <w:lang w:eastAsia="ar-SA"/>
        </w:rPr>
        <w:t xml:space="preserve">prašo 2 priedo </w:t>
      </w:r>
      <w:r w:rsidR="00D207B9">
        <w:rPr>
          <w:rFonts w:eastAsia="Calibri"/>
          <w:iCs/>
          <w:szCs w:val="24"/>
          <w:lang w:eastAsia="ar-SA"/>
        </w:rPr>
        <w:t>X</w:t>
      </w:r>
      <w:r w:rsidR="004224C5" w:rsidRPr="004224C5">
        <w:rPr>
          <w:rFonts w:eastAsia="Calibri"/>
          <w:iCs/>
          <w:szCs w:val="24"/>
          <w:lang w:eastAsia="ar-SA"/>
        </w:rPr>
        <w:t xml:space="preserve"> skyriau</w:t>
      </w:r>
      <w:r w:rsidR="00D207B9">
        <w:rPr>
          <w:rFonts w:eastAsia="Calibri"/>
          <w:iCs/>
          <w:szCs w:val="24"/>
          <w:lang w:eastAsia="ar-SA"/>
        </w:rPr>
        <w:t>s</w:t>
      </w:r>
      <w:r w:rsidR="004224C5" w:rsidRPr="004224C5">
        <w:rPr>
          <w:rFonts w:eastAsia="Calibri"/>
          <w:iCs/>
          <w:szCs w:val="24"/>
          <w:lang w:eastAsia="ar-SA"/>
        </w:rPr>
        <w:t>, 10 punkto 10.1.1 papunkčiu</w:t>
      </w:r>
      <w:r w:rsidR="00D207B9">
        <w:rPr>
          <w:rFonts w:eastAsia="Calibri"/>
          <w:iCs/>
          <w:szCs w:val="24"/>
          <w:lang w:eastAsia="ar-SA"/>
        </w:rPr>
        <w:t>,</w:t>
      </w:r>
      <w:r w:rsidR="004224C5" w:rsidRPr="004224C5">
        <w:rPr>
          <w:rFonts w:eastAsia="Calibri"/>
          <w:iCs/>
          <w:szCs w:val="24"/>
          <w:lang w:eastAsia="ar-SA"/>
        </w:rPr>
        <w:t xml:space="preserve"> „atliekant pirkimus Lietuvos Respublikos alternatyviųjų degalų įstatymo 15 straipsnio 1 dalyje </w:t>
      </w:r>
      <w:r w:rsidR="004224C5" w:rsidRPr="00B9762B">
        <w:rPr>
          <w:rFonts w:eastAsia="Calibri"/>
          <w:iCs/>
          <w:szCs w:val="24"/>
          <w:lang w:eastAsia="ar-SA"/>
        </w:rPr>
        <w:t>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10AF797" w14:textId="741A77A5" w:rsidR="0039571A" w:rsidRPr="00B9762B" w:rsidRDefault="000C38E3" w:rsidP="00B9762B">
      <w:pPr>
        <w:spacing w:after="0" w:line="240" w:lineRule="auto"/>
        <w:ind w:firstLine="567"/>
        <w:jc w:val="both"/>
        <w:rPr>
          <w:rFonts w:ascii="Times New Roman" w:eastAsia="Calibri" w:hAnsi="Times New Roman" w:cs="Times New Roman"/>
          <w:b/>
          <w:bCs/>
          <w:iCs/>
          <w:color w:val="FF0000"/>
          <w:sz w:val="24"/>
          <w:szCs w:val="24"/>
          <w:lang w:eastAsia="ar-SA"/>
        </w:rPr>
      </w:pPr>
      <w:r w:rsidRPr="00B9762B">
        <w:rPr>
          <w:rFonts w:ascii="Times New Roman" w:eastAsia="Calibri" w:hAnsi="Times New Roman" w:cs="Times New Roman"/>
          <w:iCs/>
          <w:color w:val="000000" w:themeColor="text1"/>
          <w:sz w:val="24"/>
          <w:szCs w:val="24"/>
          <w:lang w:eastAsia="ar-SA"/>
        </w:rPr>
        <w:t>Siekiant įsitikinti, kad siūloma transporto priemonė atitinka jai keliamus žaliuosius reikalavimus, t</w:t>
      </w:r>
      <w:r w:rsidR="0039571A" w:rsidRPr="00B9762B">
        <w:rPr>
          <w:rFonts w:ascii="Times New Roman" w:eastAsia="Calibri" w:hAnsi="Times New Roman" w:cs="Times New Roman"/>
          <w:iCs/>
          <w:color w:val="000000" w:themeColor="text1"/>
          <w:sz w:val="24"/>
          <w:szCs w:val="24"/>
          <w:lang w:eastAsia="ar-SA"/>
        </w:rPr>
        <w:t xml:space="preserve">iekėjas </w:t>
      </w:r>
      <w:r w:rsidR="00E34D89" w:rsidRPr="00B9762B">
        <w:rPr>
          <w:rFonts w:ascii="Times New Roman" w:eastAsia="Calibri" w:hAnsi="Times New Roman" w:cs="Times New Roman"/>
          <w:iCs/>
          <w:color w:val="000000" w:themeColor="text1"/>
          <w:sz w:val="24"/>
          <w:szCs w:val="24"/>
          <w:u w:val="single"/>
          <w:lang w:eastAsia="ar-SA"/>
        </w:rPr>
        <w:t>sutarties vykdymo metu</w:t>
      </w:r>
      <w:r w:rsidR="00E34D89" w:rsidRPr="00B9762B">
        <w:rPr>
          <w:rFonts w:ascii="Times New Roman" w:eastAsia="Calibri" w:hAnsi="Times New Roman" w:cs="Times New Roman"/>
          <w:iCs/>
          <w:color w:val="000000" w:themeColor="text1"/>
          <w:sz w:val="24"/>
          <w:szCs w:val="24"/>
          <w:lang w:eastAsia="ar-SA"/>
        </w:rPr>
        <w:t xml:space="preserve"> </w:t>
      </w:r>
      <w:r w:rsidR="0039571A" w:rsidRPr="00B9762B">
        <w:rPr>
          <w:rFonts w:ascii="Times New Roman" w:eastAsia="Calibri" w:hAnsi="Times New Roman" w:cs="Times New Roman"/>
          <w:iCs/>
          <w:color w:val="000000" w:themeColor="text1"/>
          <w:sz w:val="24"/>
          <w:szCs w:val="24"/>
          <w:lang w:eastAsia="ar-SA"/>
        </w:rPr>
        <w:t>turės pateikti</w:t>
      </w:r>
      <w:r w:rsidR="0039571A" w:rsidRPr="00B9762B">
        <w:rPr>
          <w:rFonts w:ascii="Times New Roman" w:eastAsia="Calibri" w:hAnsi="Times New Roman" w:cs="Times New Roman"/>
          <w:bCs/>
          <w:iCs/>
          <w:color w:val="000000" w:themeColor="text1"/>
          <w:sz w:val="24"/>
          <w:szCs w:val="24"/>
          <w:lang w:eastAsia="ar-SA"/>
        </w:rPr>
        <w:t xml:space="preserve"> </w:t>
      </w:r>
      <w:r w:rsidRPr="00B9762B">
        <w:rPr>
          <w:rFonts w:ascii="Times New Roman" w:eastAsia="Calibri" w:hAnsi="Times New Roman" w:cs="Times New Roman"/>
          <w:bCs/>
          <w:iCs/>
          <w:color w:val="000000" w:themeColor="text1"/>
          <w:sz w:val="24"/>
          <w:szCs w:val="24"/>
          <w:lang w:eastAsia="ar-SA"/>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39571A" w:rsidRPr="00B9762B">
        <w:rPr>
          <w:rFonts w:ascii="Times New Roman" w:eastAsia="Calibri" w:hAnsi="Times New Roman" w:cs="Times New Roman"/>
          <w:bCs/>
          <w:iCs/>
          <w:color w:val="000000" w:themeColor="text1"/>
          <w:sz w:val="24"/>
          <w:szCs w:val="24"/>
          <w:lang w:eastAsia="ar-SA"/>
        </w:rPr>
        <w:t>.</w:t>
      </w:r>
    </w:p>
    <w:p w14:paraId="2C81D4AA" w14:textId="6FBFD5D4" w:rsidR="00D63679" w:rsidRPr="00173D7B" w:rsidRDefault="006334A0" w:rsidP="00B9762B">
      <w:pPr>
        <w:numPr>
          <w:ilvl w:val="0"/>
          <w:numId w:val="3"/>
        </w:numPr>
        <w:spacing w:after="0" w:line="240" w:lineRule="auto"/>
        <w:ind w:left="0" w:firstLine="567"/>
        <w:contextualSpacing/>
        <w:jc w:val="both"/>
        <w:rPr>
          <w:rFonts w:ascii="Times New Roman" w:hAnsi="Times New Roman" w:cs="Times New Roman"/>
          <w:sz w:val="24"/>
          <w:szCs w:val="24"/>
        </w:rPr>
      </w:pPr>
      <w:r w:rsidRPr="00B9762B">
        <w:rPr>
          <w:rFonts w:ascii="Times New Roman" w:eastAsia="Times New Roman" w:hAnsi="Times New Roman" w:cs="Times New Roman"/>
          <w:sz w:val="24"/>
          <w:szCs w:val="24"/>
          <w:lang w:eastAsia="en-US"/>
        </w:rPr>
        <w:t xml:space="preserve">Šis pirkimas nėra rezervuotas pagal </w:t>
      </w:r>
      <w:r w:rsidR="00D207B9">
        <w:rPr>
          <w:rFonts w:ascii="Times New Roman" w:eastAsia="Times New Roman" w:hAnsi="Times New Roman" w:cs="Times New Roman"/>
          <w:sz w:val="24"/>
          <w:szCs w:val="24"/>
          <w:lang w:eastAsia="en-US"/>
        </w:rPr>
        <w:t xml:space="preserve">LR </w:t>
      </w:r>
      <w:r w:rsidRPr="00B9762B">
        <w:rPr>
          <w:rFonts w:ascii="Times New Roman" w:eastAsia="Times New Roman" w:hAnsi="Times New Roman" w:cs="Times New Roman"/>
          <w:sz w:val="24"/>
          <w:szCs w:val="24"/>
          <w:lang w:eastAsia="en-US"/>
        </w:rPr>
        <w:t>Viešųjų pirkimų įstat</w:t>
      </w:r>
      <w:r w:rsidRPr="00173D7B">
        <w:rPr>
          <w:rFonts w:ascii="Times New Roman" w:eastAsia="Times New Roman" w:hAnsi="Times New Roman" w:cs="Times New Roman"/>
          <w:sz w:val="24"/>
          <w:szCs w:val="24"/>
          <w:lang w:eastAsia="en-US"/>
        </w:rPr>
        <w:t xml:space="preserve">ymo 23 ir 24 straipsnių nuostatas. </w:t>
      </w:r>
    </w:p>
    <w:p w14:paraId="07AAE0A8" w14:textId="77777777" w:rsidR="00191CC4" w:rsidRPr="007F66B2"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AF9FF64"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5EA767B" w14:textId="28D19C9E" w:rsidR="00D612CF" w:rsidRPr="00D207B9" w:rsidRDefault="00D612CF" w:rsidP="0039571A">
      <w:pPr>
        <w:pStyle w:val="Sraopastraipa"/>
        <w:numPr>
          <w:ilvl w:val="0"/>
          <w:numId w:val="3"/>
        </w:numPr>
        <w:ind w:left="0" w:firstLine="567"/>
        <w:rPr>
          <w:b/>
          <w:bCs/>
          <w:szCs w:val="24"/>
        </w:rPr>
      </w:pPr>
      <w:r w:rsidRPr="000866A4">
        <w:rPr>
          <w:szCs w:val="24"/>
        </w:rPr>
        <w:t>Šiame pirkime bus taikoma Viešųjų pirkimų įstatymo 59 straipsnio 4 dalyje nurodyta galimybė pirmiausia vertinti dalyvių pateiktus pasiūlymus</w:t>
      </w:r>
      <w:r w:rsidR="00567A1F">
        <w:rPr>
          <w:szCs w:val="24"/>
        </w:rPr>
        <w:t xml:space="preserve">. </w:t>
      </w:r>
      <w:r w:rsidRPr="000866A4">
        <w:rPr>
          <w:szCs w:val="24"/>
        </w:rPr>
        <w:t xml:space="preserve">Pažymų, patvirtinančių šio įstatymo 46 straipsnyje nurodytų tiekėjo pašalinimo pagrindų nebuvimą, nereikalaujama, kai tiekėjas pateikia Europos bendrąjį viešųjų pirkimų dokumentą. </w:t>
      </w:r>
      <w:r w:rsidRPr="00D207B9">
        <w:rPr>
          <w:b/>
          <w:bCs/>
          <w:szCs w:val="24"/>
        </w:rPr>
        <w:t>Pažymų, patvirtinančių tiekėjo pašalinimo pagrindų nebuvimą, perkančioji organizacija gali reikalauti iš tiekėjų tik turėdama pagrįstų abejonių dėl šių tiekėjų patikimumo.</w:t>
      </w:r>
    </w:p>
    <w:p w14:paraId="07BF154A"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4920208B"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r w:rsidR="00511129">
        <w:rPr>
          <w:rFonts w:ascii="Times New Roman" w:eastAsia="Times New Roman" w:hAnsi="Times New Roman" w:cs="Times New Roman"/>
          <w:sz w:val="24"/>
          <w:szCs w:val="24"/>
          <w:lang w:eastAsia="en-US"/>
        </w:rPr>
        <w:t xml:space="preserve"> (jei taikoma)</w:t>
      </w:r>
      <w:r w:rsidRPr="00191CC4">
        <w:rPr>
          <w:rFonts w:ascii="Times New Roman" w:eastAsia="Times New Roman" w:hAnsi="Times New Roman" w:cs="Times New Roman"/>
          <w:sz w:val="24"/>
          <w:szCs w:val="24"/>
          <w:lang w:eastAsia="en-US"/>
        </w:rPr>
        <w:t>.</w:t>
      </w:r>
    </w:p>
    <w:p w14:paraId="4F3A8376" w14:textId="00351352" w:rsidR="00191CC4" w:rsidRPr="00EC00C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w:t>
      </w:r>
      <w:r w:rsidR="00090DFB">
        <w:rPr>
          <w:rFonts w:ascii="Times New Roman" w:eastAsia="Times New Roman" w:hAnsi="Times New Roman" w:cs="Times New Roman"/>
          <w:sz w:val="24"/>
          <w:szCs w:val="24"/>
          <w:lang w:eastAsia="en-US"/>
        </w:rPr>
        <w:t xml:space="preserve"> </w:t>
      </w:r>
      <w:r w:rsidRPr="00EC00C1">
        <w:rPr>
          <w:rFonts w:ascii="Times New Roman" w:eastAsia="Times New Roman" w:hAnsi="Times New Roman" w:cs="Times New Roman"/>
          <w:sz w:val="24"/>
          <w:szCs w:val="24"/>
          <w:lang w:eastAsia="en-US"/>
        </w:rPr>
        <w:t>jeigu ji:</w:t>
      </w:r>
    </w:p>
    <w:p w14:paraId="12D226FA" w14:textId="77777777" w:rsidR="00191CC4" w:rsidRPr="00EC00C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09F19580" w14:textId="53FADB7F" w:rsidR="00191CC4" w:rsidRPr="00191CC4" w:rsidRDefault="00090DFB" w:rsidP="00191CC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  </w:t>
      </w:r>
    </w:p>
    <w:p w14:paraId="22409FB6" w14:textId="77777777" w:rsid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Pašalinimo pagrindai</w:t>
      </w:r>
      <w:r w:rsidR="00EC00C1" w:rsidRPr="00321E9D">
        <w:rPr>
          <w:rFonts w:ascii="Times New Roman" w:eastAsia="Times New Roman" w:hAnsi="Times New Roman" w:cs="Times New Roman"/>
          <w:sz w:val="24"/>
          <w:szCs w:val="24"/>
          <w:lang w:eastAsia="en-US"/>
        </w:rPr>
        <w:t>, jų nebuvimą patvirtinantys dokumentai</w:t>
      </w:r>
      <w:r w:rsidR="00321E9D" w:rsidRPr="00321E9D">
        <w:rPr>
          <w:rFonts w:ascii="Times New Roman" w:eastAsia="Times New Roman" w:hAnsi="Times New Roman" w:cs="Times New Roman"/>
          <w:sz w:val="24"/>
          <w:szCs w:val="24"/>
          <w:lang w:eastAsia="en-US"/>
        </w:rPr>
        <w:t xml:space="preserve">:  </w:t>
      </w:r>
      <w:r w:rsidRPr="00321E9D">
        <w:rPr>
          <w:rFonts w:ascii="Times New Roman" w:eastAsia="Times New Roman" w:hAnsi="Times New Roman" w:cs="Times New Roman"/>
          <w:sz w:val="24"/>
          <w:szCs w:val="24"/>
          <w:lang w:eastAsia="en-US"/>
        </w:rPr>
        <w:t xml:space="preserve"> </w:t>
      </w:r>
    </w:p>
    <w:p w14:paraId="24A78EE8" w14:textId="543DA70F" w:rsidR="00321E9D" w:rsidRDefault="001E4253" w:rsidP="00321E9D">
      <w:pPr>
        <w:spacing w:after="0" w:line="240" w:lineRule="auto"/>
        <w:contextualSpacing/>
        <w:jc w:val="both"/>
        <w:rPr>
          <w:rFonts w:ascii="Times New Roman" w:eastAsia="Times New Roman" w:hAnsi="Times New Roman" w:cs="Times New Roman"/>
          <w:i/>
          <w:iCs/>
          <w:sz w:val="24"/>
          <w:szCs w:val="24"/>
          <w:lang w:eastAsia="en-US"/>
        </w:rPr>
      </w:pPr>
      <w:r w:rsidRPr="001E4253">
        <w:rPr>
          <w:rFonts w:ascii="Times New Roman" w:eastAsia="Times New Roman" w:hAnsi="Times New Roman" w:cs="Times New Roman"/>
          <w:i/>
          <w:iCs/>
          <w:sz w:val="24"/>
          <w:szCs w:val="24"/>
          <w:lang w:eastAsia="en-US"/>
        </w:rPr>
        <w:t>1 lentelė</w:t>
      </w:r>
    </w:p>
    <w:tbl>
      <w:tblPr>
        <w:tblW w:w="9067" w:type="dxa"/>
        <w:tblLayout w:type="fixed"/>
        <w:tblCellMar>
          <w:left w:w="10" w:type="dxa"/>
          <w:right w:w="10" w:type="dxa"/>
        </w:tblCellMar>
        <w:tblLook w:val="04A0" w:firstRow="1" w:lastRow="0" w:firstColumn="1" w:lastColumn="0" w:noHBand="0" w:noVBand="1"/>
      </w:tblPr>
      <w:tblGrid>
        <w:gridCol w:w="900"/>
        <w:gridCol w:w="3206"/>
        <w:gridCol w:w="1701"/>
        <w:gridCol w:w="3260"/>
      </w:tblGrid>
      <w:tr w:rsidR="0002116B" w:rsidRPr="0002116B" w14:paraId="77C1294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B6FAB" w14:textId="77777777" w:rsidR="0002116B" w:rsidRPr="0002116B" w:rsidRDefault="0002116B" w:rsidP="0002116B">
            <w:pPr>
              <w:spacing w:after="0" w:line="240" w:lineRule="auto"/>
              <w:ind w:left="32"/>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Eil. 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7E95C" w14:textId="77777777" w:rsidR="0002116B" w:rsidRPr="0002116B" w:rsidRDefault="0002116B" w:rsidP="0002116B">
            <w:pPr>
              <w:spacing w:after="0" w:line="240" w:lineRule="auto"/>
              <w:jc w:val="center"/>
              <w:rPr>
                <w:rFonts w:ascii="Times New Roman" w:eastAsia="Yu Mincho" w:hAnsi="Times New Roman" w:cs="Times New Roman"/>
                <w:bCs/>
                <w:sz w:val="20"/>
                <w:szCs w:val="20"/>
                <w:lang w:eastAsia="en-US"/>
              </w:rPr>
            </w:pPr>
            <w:r w:rsidRPr="0002116B">
              <w:rPr>
                <w:rFonts w:ascii="Times New Roman" w:eastAsia="Yu Mincho" w:hAnsi="Times New Roman" w:cs="Times New Roman"/>
                <w:b/>
                <w:sz w:val="20"/>
                <w:szCs w:val="20"/>
                <w:lang w:eastAsia="lt-LT"/>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03A05" w14:textId="77777777" w:rsidR="0002116B" w:rsidRPr="0002116B" w:rsidRDefault="0002116B" w:rsidP="0002116B">
            <w:pPr>
              <w:spacing w:after="0" w:line="240" w:lineRule="auto"/>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EDC95" w14:textId="77777777" w:rsidR="0002116B" w:rsidRPr="0002116B" w:rsidRDefault="0002116B" w:rsidP="0002116B">
            <w:pPr>
              <w:spacing w:after="0" w:line="240" w:lineRule="auto"/>
              <w:jc w:val="center"/>
              <w:rPr>
                <w:rFonts w:ascii="Times New Roman" w:eastAsia="Yu Mincho" w:hAnsi="Times New Roman" w:cs="Times New Roman"/>
                <w:bCs/>
                <w:iCs/>
                <w:sz w:val="20"/>
                <w:szCs w:val="20"/>
                <w:lang w:eastAsia="en-US"/>
              </w:rPr>
            </w:pPr>
            <w:r w:rsidRPr="0002116B">
              <w:rPr>
                <w:rFonts w:ascii="Times New Roman" w:eastAsia="Yu Mincho" w:hAnsi="Times New Roman" w:cs="Times New Roman"/>
                <w:b/>
                <w:sz w:val="20"/>
                <w:szCs w:val="20"/>
                <w:lang w:eastAsia="lt-LT"/>
              </w:rPr>
              <w:t>Pašalinimo pagrindų nebuvimą įrodantys dokumentai</w:t>
            </w:r>
          </w:p>
        </w:tc>
      </w:tr>
      <w:tr w:rsidR="0002116B" w:rsidRPr="0002116B" w14:paraId="7943957F"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268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BD3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60D910E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dalyvavimą nusikalstamame susivienijime, jo organizavimą ar vadovavimą jam;</w:t>
            </w:r>
          </w:p>
          <w:p w14:paraId="026ADFB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kyšininkavimą, prekybą poveikiu, papirkimą;</w:t>
            </w:r>
          </w:p>
          <w:p w14:paraId="591528E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CDF8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4) nusikalstamą bankrotą;</w:t>
            </w:r>
          </w:p>
          <w:p w14:paraId="47C1A49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5) teroristinį ir su teroristine veikla susijusį nusikaltimą;</w:t>
            </w:r>
          </w:p>
          <w:p w14:paraId="6AD48AB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6) nusikalstamu būdu gauto turto legalizavimą;</w:t>
            </w:r>
          </w:p>
          <w:p w14:paraId="76D9DE4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7) prekybą žmonėmis, vaiko pirkimą arba pardavimą;</w:t>
            </w:r>
          </w:p>
          <w:p w14:paraId="1F3211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EDFF49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50B789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Laikoma, kad tiekėjas arba jo atsakingas asmuo nuteistas už </w:t>
            </w:r>
            <w:r w:rsidRPr="0002116B">
              <w:rPr>
                <w:rFonts w:ascii="Times New Roman" w:eastAsia="Yu Mincho" w:hAnsi="Times New Roman" w:cs="Times New Roman"/>
                <w:bCs/>
                <w:sz w:val="20"/>
                <w:szCs w:val="20"/>
                <w:lang w:eastAsia="en-US"/>
              </w:rPr>
              <w:lastRenderedPageBreak/>
              <w:t>aukščiau nurodytą nusikalstamą veiką, kai dėl:</w:t>
            </w:r>
          </w:p>
          <w:p w14:paraId="2C218C0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E067ED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3B8B1F1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 xml:space="preserve">2) tiekėjo, kuris yra juridinis asmuo, kita organizacija ar jos </w:t>
            </w:r>
            <w:r w:rsidRPr="0002116B">
              <w:rPr>
                <w:rFonts w:ascii="Times New Roman" w:eastAsia="Yu Mincho" w:hAnsi="Times New Roman" w:cs="Times New Roman"/>
                <w:b/>
                <w:bCs/>
                <w:sz w:val="20"/>
                <w:szCs w:val="20"/>
                <w:lang w:eastAsia="en-US"/>
              </w:rPr>
              <w:t>struktūrinis</w:t>
            </w:r>
            <w:r w:rsidRPr="0002116B">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354CC3"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en-US"/>
              </w:rPr>
            </w:pPr>
          </w:p>
          <w:p w14:paraId="56CA779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3)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AAAE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lastRenderedPageBreak/>
              <w:t>VPĮ 46 straipsnio 1 dalis</w:t>
            </w:r>
          </w:p>
          <w:p w14:paraId="215B51F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7640F6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A1-A6 punktai</w:t>
            </w:r>
          </w:p>
          <w:p w14:paraId="64AEBAE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E441DE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404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1A1D506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išrašo iš teismo sprendimo arba</w:t>
            </w:r>
          </w:p>
          <w:p w14:paraId="71A1BE1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Informatikos ir ryšių departamento prie Vidaus reikalų ministerijos pažymos, arba</w:t>
            </w:r>
          </w:p>
          <w:p w14:paraId="6505F67B"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30CDB83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5F2095D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0020D849"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institucijos dokumento</w:t>
            </w:r>
            <w:r w:rsidRPr="0002116B">
              <w:rPr>
                <w:rFonts w:ascii="Times New Roman" w:eastAsia="Yu Mincho" w:hAnsi="Times New Roman" w:cs="Times New Roman"/>
                <w:sz w:val="20"/>
                <w:szCs w:val="20"/>
                <w:vertAlign w:val="superscript"/>
                <w:lang w:eastAsia="lt-LT"/>
              </w:rPr>
              <w:footnoteReference w:id="1"/>
            </w:r>
            <w:r w:rsidRPr="0002116B">
              <w:rPr>
                <w:rFonts w:ascii="Times New Roman" w:eastAsia="Yu Mincho" w:hAnsi="Times New Roman" w:cs="Times New Roman"/>
                <w:sz w:val="20"/>
                <w:szCs w:val="20"/>
                <w:lang w:eastAsia="lt-LT"/>
              </w:rPr>
              <w:t>.</w:t>
            </w:r>
          </w:p>
          <w:p w14:paraId="07161C1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63FB72D" w14:textId="77777777" w:rsidR="0002116B" w:rsidRPr="0002116B" w:rsidRDefault="0002116B" w:rsidP="0002116B">
            <w:pPr>
              <w:spacing w:after="0" w:line="240" w:lineRule="auto"/>
              <w:jc w:val="both"/>
              <w:rPr>
                <w:rFonts w:ascii="Times New Roman" w:eastAsia="Yu Mincho" w:hAnsi="Times New Roman" w:cs="Times New Roman"/>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180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05634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C1BDB17"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3B0E3C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3B74228F"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715E9AE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Pažymų, patvirtinančių VPĮ 46 straipsnyje nurodytų tiekėjo </w:t>
            </w:r>
            <w:r w:rsidRPr="0002116B">
              <w:rPr>
                <w:rFonts w:ascii="Times New Roman" w:eastAsia="Yu Mincho" w:hAnsi="Times New Roman" w:cs="Times New Roman"/>
                <w:b/>
                <w:bCs/>
                <w:sz w:val="20"/>
                <w:szCs w:val="20"/>
                <w:lang w:eastAsia="lt-LT"/>
              </w:rPr>
              <w:lastRenderedPageBreak/>
              <w:t>pašalinimo pagrindų nebuvimą, pateikti nereikalaujama. Jų perkančioji organizacija reikalaus tik turėdama pagrįstų abejonių dėl tiekėjo patikimumo.</w:t>
            </w:r>
          </w:p>
          <w:p w14:paraId="55691F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3ECAA0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2665462"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B29D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8E22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07A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t>VPĮ 46 straipsnio 2¹ dalis</w:t>
            </w:r>
          </w:p>
          <w:p w14:paraId="6737537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5089756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A290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7B5540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4BEA82A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00F63"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bookmarkStart w:id="2"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B36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0148C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C50EC1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Laikoma, kad tiekėjas nuteistas už aukščiau nurodytą nusikalstamą veiką, kai dėl:</w:t>
            </w:r>
          </w:p>
          <w:p w14:paraId="377D9E8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382E2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F7A1B5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2)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w:t>
            </w:r>
            <w:r w:rsidRPr="0002116B">
              <w:rPr>
                <w:rFonts w:ascii="Times New Roman" w:eastAsia="Yu Mincho" w:hAnsi="Times New Roman" w:cs="Times New Roman"/>
                <w:bCs/>
                <w:sz w:val="20"/>
                <w:szCs w:val="20"/>
                <w:lang w:eastAsia="en-US"/>
              </w:rPr>
              <w:lastRenderedPageBreak/>
              <w:t>sprendimas, jeigu toks sprendimas priimamas pagal tiekėjo šalies teisės aktų reikalavimus.</w:t>
            </w:r>
          </w:p>
          <w:p w14:paraId="7A77D9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Tačiau ši nuostata netaikoma, jeigu:</w:t>
            </w:r>
          </w:p>
          <w:p w14:paraId="62F06C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C8FCED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įsiskolinimo suma neviršija 50 Eur (penkiasdešimt eurų);</w:t>
            </w:r>
          </w:p>
          <w:p w14:paraId="73FEC28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AA11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3 dalis</w:t>
            </w:r>
          </w:p>
          <w:p w14:paraId="6E83EC83" w14:textId="77777777" w:rsidR="0002116B" w:rsidRPr="0002116B" w:rsidRDefault="0002116B" w:rsidP="0002116B">
            <w:pPr>
              <w:spacing w:after="0" w:line="240" w:lineRule="auto"/>
              <w:jc w:val="both"/>
              <w:rPr>
                <w:rFonts w:ascii="Times New Roman" w:eastAsia="Arial" w:hAnsi="Times New Roman" w:cs="Times New Roman"/>
                <w:sz w:val="20"/>
                <w:szCs w:val="20"/>
                <w:lang w:eastAsia="lt-LT"/>
              </w:rPr>
            </w:pPr>
          </w:p>
          <w:p w14:paraId="56155E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Arial" w:hAnsi="Times New Roman" w:cs="Times New Roman"/>
                <w:sz w:val="20"/>
                <w:szCs w:val="20"/>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A62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6F280DA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1) Dėl įsipareigojimų, susijusių su mokesčių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sz w:val="20"/>
                <w:szCs w:val="20"/>
                <w:lang w:eastAsia="lt-LT"/>
              </w:rPr>
              <w:t>prašoma:</w:t>
            </w:r>
          </w:p>
          <w:p w14:paraId="6EA16C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1DDB504"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išrašo iš teismo sprendimo (jei toks yra) </w:t>
            </w:r>
          </w:p>
          <w:p w14:paraId="71763557"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Valstybinės mokesčių inspekcijos prie Lietuvos Respublikos finansų ministerijos išduoto dokumento,</w:t>
            </w:r>
          </w:p>
          <w:p w14:paraId="5EE9311B" w14:textId="77777777" w:rsidR="0002116B" w:rsidRPr="0002116B" w:rsidRDefault="0002116B" w:rsidP="0002116B">
            <w:pPr>
              <w:numPr>
                <w:ilvl w:val="0"/>
                <w:numId w:val="22"/>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330DC53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2543BE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648AF418"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lastRenderedPageBreak/>
              <w:t>atitinkamos užsienio šalies institucijos dokumento</w:t>
            </w:r>
            <w:r w:rsidRPr="0002116B">
              <w:rPr>
                <w:rFonts w:ascii="Times New Roman" w:eastAsia="Yu Mincho" w:hAnsi="Times New Roman" w:cs="Times New Roman"/>
                <w:sz w:val="20"/>
                <w:szCs w:val="20"/>
                <w:vertAlign w:val="superscript"/>
                <w:lang w:eastAsia="lt-LT"/>
              </w:rPr>
              <w:footnoteReference w:id="2"/>
            </w:r>
            <w:r w:rsidRPr="0002116B">
              <w:rPr>
                <w:rFonts w:ascii="Times New Roman" w:eastAsia="Yu Mincho" w:hAnsi="Times New Roman" w:cs="Times New Roman"/>
                <w:sz w:val="20"/>
                <w:szCs w:val="20"/>
                <w:lang w:eastAsia="lt-LT"/>
              </w:rPr>
              <w:t>.</w:t>
            </w:r>
          </w:p>
          <w:p w14:paraId="41C31B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4F495BB"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6621117B"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p>
          <w:p w14:paraId="1DA880E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6653B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4A5A0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2) Dėl įsipareigojimų, susijusių su socialinio draudimo įmokų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bCs/>
                <w:sz w:val="20"/>
                <w:szCs w:val="20"/>
                <w:lang w:eastAsia="lt-LT"/>
              </w:rPr>
              <w:t>prašoma:</w:t>
            </w:r>
          </w:p>
          <w:p w14:paraId="2109D60A"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16B">
                <w:rPr>
                  <w:rFonts w:ascii="Times New Roman" w:eastAsia="Yu Mincho" w:hAnsi="Times New Roman" w:cs="Times New Roman"/>
                  <w:bCs/>
                  <w:sz w:val="20"/>
                  <w:szCs w:val="20"/>
                  <w:u w:val="single"/>
                  <w:lang w:eastAsia="lt-LT"/>
                </w:rPr>
                <w:t>http://draudejai.sodra.lt/draudeju_viesi_duomenys/</w:t>
              </w:r>
            </w:hyperlink>
            <w:r w:rsidRPr="0002116B">
              <w:rPr>
                <w:rFonts w:ascii="Times New Roman" w:eastAsia="Yu Mincho" w:hAnsi="Times New Roman" w:cs="Times New Roman"/>
                <w:bCs/>
                <w:sz w:val="20"/>
                <w:szCs w:val="20"/>
                <w:lang w:eastAsia="lt-LT"/>
              </w:rPr>
              <w:t>.</w:t>
            </w:r>
          </w:p>
          <w:p w14:paraId="11650B3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C6AE3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02116B">
              <w:rPr>
                <w:rFonts w:ascii="Times New Roman" w:eastAsia="Yu Mincho" w:hAnsi="Times New Roman" w:cs="Times New Roman"/>
                <w:sz w:val="20"/>
                <w:szCs w:val="20"/>
                <w:lang w:eastAsia="lt-LT"/>
              </w:rPr>
              <w:lastRenderedPageBreak/>
              <w:t>pateikti valstybės įmonės Registrų centro Lietuvos Respublikos Vyriausybės nustatyta tvarka išduotą dokumentą, patvirtinantį jungtinius kompetentingų institucijų tvarkomus duomenis.</w:t>
            </w:r>
          </w:p>
          <w:p w14:paraId="5BB379C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0F54D7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E70E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F31194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49A2D9EF"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kompetentingos institucijos dokumento</w:t>
            </w:r>
            <w:r w:rsidRPr="0002116B">
              <w:rPr>
                <w:rFonts w:ascii="Times New Roman" w:eastAsia="Yu Mincho" w:hAnsi="Times New Roman" w:cs="Times New Roman"/>
                <w:sz w:val="20"/>
                <w:szCs w:val="20"/>
                <w:vertAlign w:val="superscript"/>
                <w:lang w:eastAsia="lt-LT"/>
              </w:rPr>
              <w:footnoteReference w:id="3"/>
            </w:r>
            <w:r w:rsidRPr="0002116B">
              <w:rPr>
                <w:rFonts w:ascii="Times New Roman" w:eastAsia="Yu Mincho" w:hAnsi="Times New Roman" w:cs="Times New Roman"/>
                <w:sz w:val="20"/>
                <w:szCs w:val="20"/>
                <w:lang w:eastAsia="lt-LT"/>
              </w:rPr>
              <w:t>.</w:t>
            </w:r>
          </w:p>
          <w:p w14:paraId="078F81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27666B54"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1F3038B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7FD0E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22D1F5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5D4A38E"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993529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sz w:val="20"/>
                <w:szCs w:val="20"/>
                <w:lang w:eastAsia="lt-LT"/>
              </w:rPr>
              <w:lastRenderedPageBreak/>
              <w:t>perkančioji organizacija reikalaus tik turėdama pagrįstų abejonių dėl tiekėjo patikimumo.</w:t>
            </w:r>
          </w:p>
          <w:p w14:paraId="37A83A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2"/>
      <w:tr w:rsidR="0002116B" w:rsidRPr="0002116B" w14:paraId="1DFEDABC"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20D3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1CFB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BBE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1 punktas</w:t>
            </w:r>
          </w:p>
          <w:p w14:paraId="5FDA576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657ACA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A99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7B8293D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B6DCA8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3BB4B179"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A1B4A"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5BA2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3C14377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00E3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2 punktas</w:t>
            </w:r>
          </w:p>
          <w:p w14:paraId="0D4E533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10DB02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EB7F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E359AB"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6F3A2A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60B165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934A5"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54E9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40C7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3 punktas</w:t>
            </w:r>
          </w:p>
          <w:p w14:paraId="462EC10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B082F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C13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DC0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30EFA9F"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38F53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9C351C"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E246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B743DB"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B30A7D"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vadovaujantis kitų valstybių </w:t>
            </w:r>
            <w:r w:rsidRPr="0002116B">
              <w:rPr>
                <w:rFonts w:ascii="Times New Roman" w:eastAsia="Yu Mincho" w:hAnsi="Times New Roman" w:cs="Times New Roman"/>
                <w:bCs/>
                <w:sz w:val="20"/>
                <w:szCs w:val="20"/>
                <w:lang w:eastAsia="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46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4 punktas</w:t>
            </w:r>
          </w:p>
          <w:p w14:paraId="73F5692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8CFCD7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C15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B29D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504F55"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2E0034E4"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8F9CD7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4C48B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3" w:history="1">
              <w:r w:rsidRPr="0002116B">
                <w:rPr>
                  <w:rFonts w:ascii="Times New Roman" w:eastAsia="Yu Mincho" w:hAnsi="Times New Roman" w:cs="Times New Roman"/>
                  <w:sz w:val="20"/>
                  <w:szCs w:val="20"/>
                  <w:lang w:eastAsia="lt-LT"/>
                </w:rPr>
                <w:t>https://vpt.lrv.lt/lt/nuorodos/kiti-duomenys/powerbi/melaginga-informacija-pateikusiu-tiekeju-sarasas-3/</w:t>
              </w:r>
            </w:hyperlink>
          </w:p>
        </w:tc>
      </w:tr>
      <w:tr w:rsidR="0002116B" w:rsidRPr="0002116B" w14:paraId="6D4B932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FA55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6C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88A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5 punktas</w:t>
            </w:r>
          </w:p>
          <w:p w14:paraId="4624152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14D6D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C15 punktas</w:t>
            </w:r>
          </w:p>
          <w:p w14:paraId="426E1DD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57B9B3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871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02ED867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26A1D06"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889C0"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941A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4942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02116B">
              <w:rPr>
                <w:rFonts w:ascii="Times New Roman" w:eastAsia="Yu Mincho" w:hAnsi="Times New Roman" w:cs="Times New Roman"/>
                <w:sz w:val="20"/>
                <w:szCs w:val="20"/>
                <w:lang w:eastAsia="lt-LT"/>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416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6 punktas</w:t>
            </w:r>
          </w:p>
          <w:p w14:paraId="3D9D2C2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1B304E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C14 punktas</w:t>
            </w:r>
          </w:p>
          <w:p w14:paraId="5BCF984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612133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817F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203D648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6E45A5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0D889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E2C82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4" w:history="1">
              <w:r w:rsidRPr="0002116B">
                <w:rPr>
                  <w:rFonts w:ascii="Times New Roman" w:eastAsia="Yu Mincho" w:hAnsi="Times New Roman" w:cs="Times New Roman"/>
                  <w:sz w:val="20"/>
                  <w:szCs w:val="20"/>
                  <w:lang w:eastAsia="lt-LT"/>
                </w:rPr>
                <w:t>https://vpt.lrv.lt/lt/nuorodos/kiti-duomenys/powerbi/nepatikimi-tiekejai-1/</w:t>
              </w:r>
            </w:hyperlink>
          </w:p>
          <w:p w14:paraId="5C88E5F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EBCA2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5" w:history="1">
              <w:r w:rsidRPr="0002116B">
                <w:rPr>
                  <w:rFonts w:ascii="Times New Roman" w:eastAsia="Yu Mincho" w:hAnsi="Times New Roman" w:cs="Times New Roman"/>
                  <w:sz w:val="20"/>
                  <w:szCs w:val="20"/>
                  <w:lang w:eastAsia="lt-LT"/>
                </w:rPr>
                <w:t>https://vpt.lrv.lt/lt/pasalinimo-pagrindai-1/nepatikimu-koncesininku-sarasas-1/nepatikimu-koncesininku-sarasas/</w:t>
              </w:r>
            </w:hyperlink>
          </w:p>
          <w:p w14:paraId="12B714F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14ACC0B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FB17385"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84246"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p w14:paraId="18436221" w14:textId="77777777" w:rsidR="0002116B" w:rsidRPr="0002116B" w:rsidRDefault="0002116B" w:rsidP="0002116B">
            <w:p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58A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3" w:name="part_030e6c6c64ba4f96a23474e439d1b80c"/>
            <w:bookmarkEnd w:id="3"/>
            <w:r w:rsidRPr="0002116B">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7D0D5E72"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37B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a papunktis</w:t>
            </w:r>
          </w:p>
          <w:p w14:paraId="1B7F74D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3B35F7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2F50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6" w:history="1">
              <w:r w:rsidRPr="0002116B">
                <w:rPr>
                  <w:rFonts w:ascii="Times New Roman" w:eastAsia="Yu Mincho" w:hAnsi="Times New Roman" w:cs="Times New Roman"/>
                  <w:sz w:val="20"/>
                  <w:szCs w:val="20"/>
                  <w:u w:val="single"/>
                  <w:lang w:eastAsia="lt-LT"/>
                </w:rPr>
                <w:t>https://www.registrucentras.lt/jar/p/index.php</w:t>
              </w:r>
            </w:hyperlink>
          </w:p>
          <w:p w14:paraId="565F1D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paskelbtą informaciją, taip pat į šiame informaciniame pranešime pateiktą informaciją:</w:t>
            </w:r>
          </w:p>
          <w:p w14:paraId="1A036E8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7" w:history="1">
              <w:r w:rsidRPr="0002116B">
                <w:rPr>
                  <w:rFonts w:ascii="Times New Roman" w:eastAsia="Yu Mincho" w:hAnsi="Times New Roman" w:cs="Times New Roman"/>
                  <w:sz w:val="20"/>
                  <w:szCs w:val="20"/>
                  <w:lang w:eastAsia="lt-LT"/>
                </w:rPr>
                <w:t>https://vpt.lrv.lt/lt/naujienos-3/finansiniu-ataskaitu-nepateikimas-gali-tapti-kliutimi-dalyvauti-viesuosiuose-pirkimuose/</w:t>
              </w:r>
            </w:hyperlink>
          </w:p>
          <w:p w14:paraId="10B3758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lt-LT"/>
              </w:rPr>
            </w:pPr>
          </w:p>
        </w:tc>
      </w:tr>
      <w:tr w:rsidR="0002116B" w:rsidRPr="0002116B" w14:paraId="72405A4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A9923A"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B9DE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02116B">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02116B">
              <w:rPr>
                <w:rFonts w:ascii="Times New Roman" w:eastAsia="Times New Roman" w:hAnsi="Times New Roman" w:cs="Times New Roman"/>
                <w:sz w:val="20"/>
                <w:szCs w:val="20"/>
                <w:vertAlign w:val="superscript"/>
                <w:lang w:eastAsia="lt-LT"/>
              </w:rPr>
              <w:t>1</w:t>
            </w:r>
            <w:r w:rsidRPr="0002116B">
              <w:rPr>
                <w:rFonts w:ascii="Times New Roman" w:eastAsia="Times New Roman" w:hAnsi="Times New Roman" w:cs="Times New Roman"/>
                <w:sz w:val="20"/>
                <w:szCs w:val="20"/>
                <w:lang w:eastAsia="lt-LT"/>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70C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b papunktis</w:t>
            </w:r>
          </w:p>
          <w:p w14:paraId="2F851FB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11DC4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943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53CD497C"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p w14:paraId="0588F58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8">
              <w:r w:rsidRPr="0002116B">
                <w:rPr>
                  <w:rFonts w:ascii="Times New Roman" w:eastAsia="Yu Mincho" w:hAnsi="Times New Roman" w:cs="Times New Roman"/>
                  <w:sz w:val="20"/>
                  <w:szCs w:val="20"/>
                  <w:u w:val="single"/>
                  <w:lang w:eastAsia="lt-LT"/>
                </w:rPr>
                <w:t>https://www.vmi.lt/evmi/mokesciu-moketoju-informacija</w:t>
              </w:r>
            </w:hyperlink>
            <w:r w:rsidRPr="0002116B">
              <w:rPr>
                <w:rFonts w:ascii="Times New Roman" w:eastAsia="Yu Mincho" w:hAnsi="Times New Roman" w:cs="Times New Roman"/>
                <w:sz w:val="20"/>
                <w:szCs w:val="20"/>
                <w:lang w:eastAsia="lt-LT"/>
              </w:rPr>
              <w:t xml:space="preserve"> skelbiamą informaciją.</w:t>
            </w:r>
          </w:p>
        </w:tc>
      </w:tr>
      <w:tr w:rsidR="0002116B" w:rsidRPr="0002116B" w14:paraId="005F1EF1"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4BAB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B3B9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02116B">
              <w:rPr>
                <w:rFonts w:ascii="Times New Roman" w:eastAsia="Times New Roman" w:hAnsi="Times New Roman" w:cs="Times New Roman"/>
                <w:sz w:val="20"/>
                <w:szCs w:val="20"/>
                <w:lang w:eastAsia="lt-LT"/>
              </w:rPr>
              <w:t xml:space="preserve"> kai jis </w:t>
            </w:r>
            <w:r w:rsidRPr="0002116B">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922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c papunktis</w:t>
            </w:r>
          </w:p>
          <w:p w14:paraId="1E9A9BF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C5F1D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8EF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E40B0A6"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2C58521" w14:textId="77777777" w:rsidR="0002116B" w:rsidRPr="0002116B" w:rsidRDefault="0002116B" w:rsidP="0002116B">
            <w:pPr>
              <w:spacing w:after="160"/>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5E911F00" w14:textId="77777777" w:rsidR="0002116B" w:rsidRPr="0002116B" w:rsidRDefault="0002116B" w:rsidP="0002116B">
            <w:pPr>
              <w:spacing w:after="160"/>
              <w:rPr>
                <w:rFonts w:ascii="Times New Roman" w:eastAsia="Yu Mincho" w:hAnsi="Times New Roman" w:cs="Times New Roman"/>
                <w:bCs/>
                <w:iCs/>
                <w:sz w:val="20"/>
                <w:szCs w:val="20"/>
                <w:lang w:eastAsia="en-US"/>
              </w:rPr>
            </w:pPr>
            <w:hyperlink r:id="rId19" w:history="1">
              <w:r w:rsidRPr="0002116B">
                <w:rPr>
                  <w:rFonts w:ascii="Times New Roman" w:eastAsia="Yu Mincho" w:hAnsi="Times New Roman" w:cs="Times New Roman"/>
                  <w:sz w:val="20"/>
                  <w:szCs w:val="20"/>
                  <w:u w:val="single"/>
                  <w:lang w:eastAsia="lt-LT"/>
                </w:rPr>
                <w:t>https://kt.gov.lt/lt/atviri-duomenys/diskvalifikavimas-is-viesuju-pirkimu</w:t>
              </w:r>
            </w:hyperlink>
            <w:r w:rsidRPr="0002116B">
              <w:rPr>
                <w:rFonts w:ascii="Times New Roman" w:eastAsia="Yu Mincho" w:hAnsi="Times New Roman" w:cs="Times New Roman"/>
                <w:sz w:val="20"/>
                <w:szCs w:val="20"/>
                <w:lang w:eastAsia="lt-LT"/>
              </w:rPr>
              <w:t xml:space="preserve"> skelbiamą informaciją. </w:t>
            </w:r>
          </w:p>
        </w:tc>
      </w:tr>
      <w:tr w:rsidR="0002116B" w:rsidRPr="0002116B" w14:paraId="4FFC813B"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4D0BB" w14:textId="77777777" w:rsidR="0002116B" w:rsidRPr="0002116B" w:rsidRDefault="0002116B" w:rsidP="0002116B">
            <w:pPr>
              <w:numPr>
                <w:ilvl w:val="0"/>
                <w:numId w:val="24"/>
              </w:numPr>
              <w:spacing w:after="0" w:line="240" w:lineRule="auto"/>
              <w:rPr>
                <w:rFonts w:ascii="Times New Roman" w:eastAsia="Yu Mincho" w:hAnsi="Times New Roman" w:cs="Times New Roman"/>
                <w:color w:val="00B050"/>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486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Tiekėjas </w:t>
            </w:r>
            <w:r w:rsidRPr="0002116B">
              <w:rPr>
                <w:rFonts w:ascii="Times New Roman" w:eastAsia="Yu Mincho" w:hAnsi="Times New Roman" w:cs="Times New Roman"/>
                <w:sz w:val="20"/>
                <w:szCs w:val="20"/>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02116B">
              <w:rPr>
                <w:rFonts w:ascii="Times New Roman" w:eastAsia="Yu Mincho" w:hAnsi="Times New Roman" w:cs="Times New Roman"/>
                <w:sz w:val="20"/>
                <w:szCs w:val="20"/>
                <w:lang w:eastAsia="lt-LT"/>
              </w:rPr>
              <w:lastRenderedPageBreak/>
              <w:t xml:space="preserve">pašalina tiekėją iš pirkimo procedūros, jeigu nuo pažeidimo padarymo dienos praėjo mažiau kaip vieni metai.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FB480"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1 punktas</w:t>
            </w:r>
          </w:p>
          <w:p w14:paraId="447C54B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lastRenderedPageBreak/>
              <w:t>EBVPD III dalies C1, C2, C3 punktai</w:t>
            </w:r>
          </w:p>
          <w:p w14:paraId="70CBA003" w14:textId="77777777" w:rsidR="0002116B" w:rsidRPr="0002116B" w:rsidRDefault="0002116B" w:rsidP="0002116B">
            <w:pPr>
              <w:spacing w:after="160"/>
              <w:jc w:val="center"/>
              <w:rPr>
                <w:rFonts w:ascii="Times New Roman" w:eastAsia="Yu Mincho" w:hAnsi="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8C9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lastRenderedPageBreak/>
              <w:t>Iš Lietuvoje įsteigtų subjektų įrodančių dokumentų nereikalaujama. Užtenka pateikto EBVPD.</w:t>
            </w:r>
          </w:p>
          <w:p w14:paraId="320DA19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6B5465F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6A5CD"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bookmarkStart w:id="4" w:name="_Hlk90887894"/>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37C7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90BD18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12A3"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2 punktas</w:t>
            </w:r>
          </w:p>
          <w:p w14:paraId="1DE4C9B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D1B246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C4, C5, C6, C7, C8, C9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7D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Perkančioji organizacija savarankiškai patikrina duomenis nacionalinėje duomenų bazėje, adresu:</w:t>
            </w:r>
          </w:p>
          <w:p w14:paraId="624B8D13"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hyperlink r:id="rId20" w:history="1">
              <w:r w:rsidRPr="0002116B">
                <w:rPr>
                  <w:rFonts w:ascii="Times New Roman" w:eastAsia="Yu Mincho" w:hAnsi="Times New Roman" w:cs="Times New Roman"/>
                  <w:bCs/>
                  <w:sz w:val="20"/>
                  <w:szCs w:val="20"/>
                  <w:u w:val="single"/>
                  <w:lang w:eastAsia="lt-LT"/>
                </w:rPr>
                <w:t>https://www.registrucentras.lt/jar/p/</w:t>
              </w:r>
            </w:hyperlink>
            <w:r w:rsidRPr="0002116B">
              <w:rPr>
                <w:rFonts w:ascii="Times New Roman" w:eastAsia="Yu Mincho" w:hAnsi="Times New Roman" w:cs="Times New Roman"/>
                <w:bCs/>
                <w:sz w:val="20"/>
                <w:szCs w:val="20"/>
                <w:lang w:eastAsia="lt-LT"/>
              </w:rPr>
              <w:t xml:space="preserve">. </w:t>
            </w:r>
          </w:p>
          <w:p w14:paraId="07700A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705C9406"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sz w:val="20"/>
                <w:szCs w:val="20"/>
                <w:lang w:eastAsia="lt-LT"/>
              </w:rPr>
              <w:t>Pavyzdys</w:t>
            </w:r>
            <w:r w:rsidRPr="0002116B">
              <w:rPr>
                <w:rFonts w:ascii="Times New Roman" w:eastAsia="Yu Mincho" w:hAnsi="Times New Roman" w:cs="Times New Roman"/>
                <w:i/>
                <w:iCs/>
                <w:sz w:val="20"/>
                <w:szCs w:val="20"/>
                <w:lang w:eastAsia="lt-LT"/>
              </w:rPr>
              <w:t>: Jeigu perkančioji organizacija 2022-10-10 kreipėsi į tiekėją prašydama iki 2022-10-14 pateikti įrodančius dokumentus</w:t>
            </w:r>
            <w:r w:rsidRPr="0002116B">
              <w:rPr>
                <w:rFonts w:ascii="Times New Roman" w:eastAsia="Yu Mincho" w:hAnsi="Times New Roman" w:cs="Times New Roman"/>
                <w:i/>
                <w:iCs/>
                <w:color w:val="000000"/>
                <w:sz w:val="20"/>
                <w:szCs w:val="20"/>
                <w:lang w:eastAsia="lt-LT"/>
              </w:rPr>
              <w:t>, jie turi būti išduoti ne anksčiau kaip 120 dienų, jas skaičiuojant atgal nuo 2022-10-14.</w:t>
            </w:r>
          </w:p>
          <w:p w14:paraId="2AA793A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9D94A7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0A58F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DAAADA4"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7D44CD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6957D6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AAC34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4"/>
      <w:tr w:rsidR="0002116B" w:rsidRPr="0002116B" w14:paraId="319492E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9279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000B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w:t>
            </w:r>
            <w:r w:rsidRPr="0002116B">
              <w:rPr>
                <w:rFonts w:ascii="Times New Roman" w:eastAsia="Yu Mincho" w:hAnsi="Times New Roman" w:cs="Times New Roman"/>
                <w:sz w:val="20"/>
                <w:szCs w:val="20"/>
                <w:lang w:eastAsia="lt-LT"/>
              </w:rPr>
              <w:lastRenderedPageBreak/>
              <w:t>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7CC1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3 punktas</w:t>
            </w:r>
          </w:p>
          <w:p w14:paraId="3C1E3C6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EFFA9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9B07D" w14:textId="77777777" w:rsidR="0002116B" w:rsidRPr="0002116B" w:rsidRDefault="0002116B" w:rsidP="0002116B">
            <w:pPr>
              <w:spacing w:after="0" w:line="240" w:lineRule="auto"/>
              <w:jc w:val="both"/>
              <w:rPr>
                <w:rFonts w:ascii="Times New Roman" w:eastAsia="Yu Mincho" w:hAnsi="Times New Roman" w:cs="Times New Roman"/>
                <w:color w:val="00B050"/>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tc>
      </w:tr>
    </w:tbl>
    <w:p w14:paraId="71A27861"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390512C4"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056627CC" w14:textId="4404353F" w:rsidR="00191CC4" w:rsidRPr="00321E9D" w:rsidRDefault="0002116B"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w:t>
      </w:r>
      <w:r w:rsidR="00191CC4" w:rsidRPr="00321E9D">
        <w:rPr>
          <w:rFonts w:ascii="Times New Roman" w:eastAsia="Times New Roman" w:hAnsi="Times New Roman" w:cs="Times New Roman"/>
          <w:sz w:val="24"/>
          <w:szCs w:val="24"/>
          <w:lang w:eastAsia="en-US"/>
        </w:rPr>
        <w:t>eklaruodami, kad nėra pagrindo pašalinti iš pirkimo, kartu su pasiūlymu užpildytą EBVPD turi pateikti:</w:t>
      </w:r>
    </w:p>
    <w:p w14:paraId="3B117FA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EE1D6FE" w:rsidR="001402BB" w:rsidRPr="009E076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E619FB">
        <w:rPr>
          <w:rFonts w:ascii="Times New Roman" w:eastAsia="Times New Roman" w:hAnsi="Times New Roman" w:cs="Times New Roman"/>
          <w:sz w:val="24"/>
          <w:szCs w:val="24"/>
          <w:lang w:eastAsia="en-US"/>
        </w:rPr>
        <w:t>.</w:t>
      </w:r>
    </w:p>
    <w:p w14:paraId="0806974A" w14:textId="7FBAF966" w:rsidR="00C57747" w:rsidRDefault="00D63679"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1"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2"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D12D7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 xml:space="preserve">EBVPD formą su atsakymais PDF formatu kartu su </w:t>
      </w:r>
      <w:r w:rsidRPr="00D12D70">
        <w:rPr>
          <w:rFonts w:ascii="Times New Roman" w:eastAsia="Calibri" w:hAnsi="Times New Roman" w:cs="Times New Roman"/>
          <w:sz w:val="24"/>
          <w:szCs w:val="24"/>
          <w:lang w:eastAsia="en-US"/>
        </w:rPr>
        <w:t>kitais pasiūlymo dokumentais, t. y. pasiūlymo pateikimo lango skiltyje „Prisegti dokumentus“.</w:t>
      </w:r>
    </w:p>
    <w:p w14:paraId="39DA71C0" w14:textId="6CD1124C" w:rsidR="00D12D70" w:rsidRPr="00D12D70" w:rsidRDefault="00191CC4" w:rsidP="00D12D70">
      <w:pPr>
        <w:pStyle w:val="Sraopastraipa"/>
        <w:numPr>
          <w:ilvl w:val="0"/>
          <w:numId w:val="3"/>
        </w:numPr>
        <w:ind w:left="0" w:firstLine="567"/>
        <w:rPr>
          <w:szCs w:val="24"/>
        </w:rPr>
      </w:pPr>
      <w:r w:rsidRPr="00D12D70">
        <w:rPr>
          <w:szCs w:val="24"/>
        </w:rPr>
        <w:t xml:space="preserve">Prieš nustatydama laimėjusį pasiūlymą, perkančioji organizacija </w:t>
      </w:r>
      <w:r w:rsidR="00D12D70">
        <w:rPr>
          <w:szCs w:val="24"/>
        </w:rPr>
        <w:t>gali reikalauti,</w:t>
      </w:r>
      <w:r w:rsidRPr="00D12D70">
        <w:rPr>
          <w:szCs w:val="24"/>
        </w:rPr>
        <w:t xml:space="preserve"> kad ekonomiškai naudingiausią pasiūlymą pateikęs dalyvis pateiktų aktualius dokumentus, patvirtinančius jo pašalinimo pagrindų nebuvimą</w:t>
      </w:r>
      <w:r w:rsidR="00D12D70">
        <w:rPr>
          <w:szCs w:val="24"/>
        </w:rPr>
        <w:t xml:space="preserve"> </w:t>
      </w:r>
      <w:r w:rsidR="00D12D70" w:rsidRPr="00D12D70">
        <w:rPr>
          <w:szCs w:val="24"/>
        </w:rPr>
        <w:t>tik turėdama pagrįstų abejonių dėl ši</w:t>
      </w:r>
      <w:r w:rsidR="00D12D70">
        <w:rPr>
          <w:szCs w:val="24"/>
        </w:rPr>
        <w:t>o</w:t>
      </w:r>
      <w:r w:rsidR="00D12D70" w:rsidRPr="00D12D70">
        <w:rPr>
          <w:szCs w:val="24"/>
        </w:rPr>
        <w:t xml:space="preserve"> tiekėj</w:t>
      </w:r>
      <w:r w:rsidR="00D12D70">
        <w:rPr>
          <w:szCs w:val="24"/>
        </w:rPr>
        <w:t>o</w:t>
      </w:r>
      <w:r w:rsidR="00D12D70" w:rsidRPr="00D12D70">
        <w:rPr>
          <w:szCs w:val="24"/>
        </w:rPr>
        <w:t xml:space="preserve"> patikimumo.</w:t>
      </w:r>
    </w:p>
    <w:p w14:paraId="61C2B36B" w14:textId="7E9D096E" w:rsidR="006217F0" w:rsidRPr="00D12D70" w:rsidRDefault="006217F0" w:rsidP="00E93353">
      <w:pPr>
        <w:numPr>
          <w:ilvl w:val="0"/>
          <w:numId w:val="3"/>
        </w:numPr>
        <w:spacing w:after="0" w:line="240" w:lineRule="auto"/>
        <w:ind w:left="0" w:firstLine="567"/>
        <w:contextualSpacing/>
        <w:jc w:val="both"/>
        <w:rPr>
          <w:rFonts w:ascii="Times New Roman" w:hAnsi="Times New Roman" w:cs="Times New Roman"/>
          <w:sz w:val="24"/>
          <w:szCs w:val="24"/>
        </w:rPr>
      </w:pPr>
      <w:bookmarkStart w:id="5" w:name="_Ref115769124"/>
      <w:r w:rsidRPr="00D12D70">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123455206"/>
      <w:r w:rsidRPr="00D12D7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6"/>
      <w:r w:rsidRPr="00D12D70">
        <w:rPr>
          <w:rFonts w:ascii="Times New Roman" w:eastAsia="Times New Roman" w:hAnsi="Times New Roman" w:cs="Times New Roman"/>
          <w:sz w:val="24"/>
          <w:szCs w:val="24"/>
          <w:lang w:eastAsia="en-US"/>
        </w:rPr>
        <w:t xml:space="preserve"> </w:t>
      </w:r>
    </w:p>
    <w:p w14:paraId="4C62AF57"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 xml:space="preserve">įsiskolinimo suma neviršija 50 Eur (penkiasdešimt eurų); </w:t>
      </w:r>
    </w:p>
    <w:p w14:paraId="28A28E44" w14:textId="1C6B81B7" w:rsidR="00EE75B3" w:rsidRPr="006217F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tiekėjas apie tikslią jo įsiskolinimo sumą informuotas tokiu metu, kad iki paraiškų ar pasiūlymų pateikimo termino pabaigos nespėjo sumokėti mokesčių, įskaitant socialinio draudimo įmokas, sudaryti mokestinės paskolos</w:t>
      </w:r>
      <w:r w:rsidRPr="006217F0">
        <w:rPr>
          <w:rFonts w:ascii="Times New Roman" w:eastAsia="Times New Roman" w:hAnsi="Times New Roman" w:cs="Times New Roman"/>
          <w:sz w:val="24"/>
          <w:szCs w:val="24"/>
          <w:lang w:eastAsia="en-US"/>
        </w:rPr>
        <w:t xml:space="preserve"> sutarties ar kito panašaus pobūdžio įpareigojančio susitarimo dėl jų sumokėjimo ar imtis kitų priemonių, kad atitiktų </w:t>
      </w:r>
      <w:r w:rsidR="00FC68A8">
        <w:rPr>
          <w:rFonts w:ascii="Times New Roman" w:eastAsia="Times New Roman" w:hAnsi="Times New Roman" w:cs="Times New Roman"/>
          <w:sz w:val="24"/>
          <w:szCs w:val="24"/>
          <w:lang w:eastAsia="en-US"/>
        </w:rPr>
        <w:t>28.1.</w:t>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5"/>
      <w:bookmarkEnd w:id="7"/>
    </w:p>
    <w:p w14:paraId="40342A80" w14:textId="77777777" w:rsidR="005D5F4D"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8"/>
    </w:p>
    <w:p w14:paraId="2C4F5069" w14:textId="333CB30C"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B6A4B77" w:rsidR="00F93590" w:rsidRPr="001A461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F8EA361"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0A8E384F" w:rsid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E0198B">
        <w:rPr>
          <w:rFonts w:ascii="Times New Roman" w:eastAsia="Times New Roman" w:hAnsi="Times New Roman" w:cs="Times New Roman"/>
          <w:sz w:val="24"/>
          <w:szCs w:val="24"/>
          <w:lang w:eastAsia="en-US"/>
        </w:rPr>
        <w:t>1 lentelė</w:t>
      </w:r>
      <w:r w:rsidR="00282505">
        <w:rPr>
          <w:rFonts w:ascii="Times New Roman" w:eastAsia="Times New Roman" w:hAnsi="Times New Roman" w:cs="Times New Roman"/>
          <w:sz w:val="24"/>
          <w:szCs w:val="24"/>
          <w:lang w:eastAsia="en-US"/>
        </w:rPr>
        <w:t>je</w:t>
      </w:r>
      <w:r w:rsidR="003A5C77">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587443BA" w14:textId="6C824E42" w:rsidR="00191CC4" w:rsidRPr="00282505"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282505">
        <w:rPr>
          <w:rFonts w:ascii="Times New Roman" w:eastAsia="Times New Roman" w:hAnsi="Times New Roman" w:cs="Times New Roman"/>
          <w:b/>
          <w:bCs/>
          <w:sz w:val="24"/>
          <w:szCs w:val="24"/>
          <w:lang w:eastAsia="en-US"/>
        </w:rPr>
        <w:t xml:space="preserve">Tiekėjų kvalifikacijos reikalavimai </w:t>
      </w:r>
      <w:r w:rsidR="009E7E03" w:rsidRPr="00282505">
        <w:rPr>
          <w:rFonts w:ascii="Times New Roman" w:eastAsia="Times New Roman" w:hAnsi="Times New Roman" w:cs="Times New Roman"/>
          <w:b/>
          <w:bCs/>
          <w:sz w:val="24"/>
          <w:szCs w:val="24"/>
          <w:lang w:eastAsia="en-US"/>
        </w:rPr>
        <w:t>netaikomi.</w:t>
      </w:r>
    </w:p>
    <w:p w14:paraId="1E8662EA" w14:textId="77777777" w:rsidR="00191CC4" w:rsidRPr="00282505" w:rsidRDefault="00191CC4" w:rsidP="0039571A">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282505">
        <w:rPr>
          <w:rFonts w:ascii="Times New Roman" w:eastAsia="Calibri" w:hAnsi="Times New Roman" w:cs="Times New Roman"/>
          <w:b/>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282505">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5F510685" w:rsidR="00EE78E6" w:rsidRDefault="00191CC4"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9571A">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EAAE0A0" w14:textId="5933393C" w:rsidR="00587BBF" w:rsidRPr="00F77597" w:rsidRDefault="00F77597" w:rsidP="001B5A09">
      <w:pPr>
        <w:spacing w:after="0" w:line="240" w:lineRule="auto"/>
        <w:ind w:firstLine="567"/>
        <w:jc w:val="both"/>
        <w:rPr>
          <w:rFonts w:ascii="Times New Roman" w:eastAsia="Times New Roman" w:hAnsi="Times New Roman" w:cs="Times New Roman"/>
          <w:iCs/>
          <w:sz w:val="24"/>
          <w:szCs w:val="24"/>
          <w:lang w:eastAsia="en-US"/>
        </w:rPr>
      </w:pPr>
      <w:r w:rsidRPr="00F77597">
        <w:rPr>
          <w:rFonts w:ascii="Times New Roman" w:eastAsia="Times New Roman" w:hAnsi="Times New Roman" w:cs="Times New Roman"/>
          <w:iCs/>
          <w:sz w:val="24"/>
          <w:szCs w:val="24"/>
          <w:lang w:eastAsia="en-US"/>
        </w:rPr>
        <w:t>39.</w:t>
      </w:r>
      <w:r w:rsidR="000A6F4A" w:rsidRPr="00F77597">
        <w:rPr>
          <w:rFonts w:ascii="Times New Roman" w:eastAsia="Times New Roman" w:hAnsi="Times New Roman" w:cs="Times New Roman"/>
          <w:iCs/>
          <w:sz w:val="24"/>
          <w:szCs w:val="24"/>
          <w:lang w:eastAsia="en-US"/>
        </w:rPr>
        <w:t xml:space="preserve"> </w:t>
      </w:r>
      <w:r w:rsidR="00587BBF" w:rsidRPr="00F77597">
        <w:rPr>
          <w:rFonts w:ascii="Times New Roman" w:eastAsia="Times New Roman" w:hAnsi="Times New Roman" w:cs="Times New Roman"/>
          <w:iCs/>
          <w:sz w:val="24"/>
          <w:szCs w:val="24"/>
          <w:lang w:eastAsia="en-US"/>
        </w:rPr>
        <w:t>Perkančioji organizacija nereikalauja pateikti pasiūlymo galiojimo užtikrinimo.</w:t>
      </w:r>
    </w:p>
    <w:p w14:paraId="3C7822A8" w14:textId="77777777" w:rsidR="00191CC4" w:rsidRPr="00F77597" w:rsidRDefault="00191CC4" w:rsidP="00191CC4">
      <w:pPr>
        <w:spacing w:after="0" w:line="240" w:lineRule="auto"/>
        <w:rPr>
          <w:rFonts w:ascii="Times New Roman" w:eastAsia="Times New Roman" w:hAnsi="Times New Roman" w:cs="Times New Roman"/>
          <w:iCs/>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DED1573" w:rsidR="0083768F" w:rsidRPr="00453CD3" w:rsidRDefault="0083768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42FC20CA" w14:textId="3389A925" w:rsidR="00D202FF" w:rsidRPr="00D202FF" w:rsidRDefault="00D202F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sz w:val="24"/>
          <w:szCs w:val="24"/>
          <w:lang w:eastAsia="en-U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82BCE6" w14:textId="5DB17FF3"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pateikiami kvalifikuotu elektroniniu parašu pasirašyti elektroninėmis priemonėmis suformuoti dokumentai;</w:t>
      </w:r>
    </w:p>
    <w:p w14:paraId="7B95A362" w14:textId="1D80265A"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skaitmeninės dokumentų kopijos (fiziniu parašu tvirtinami dokumentai turi būti pateikiami pasirašyti ir nuskenuoti).</w:t>
      </w:r>
    </w:p>
    <w:p w14:paraId="6C965AFF" w14:textId="77777777" w:rsidR="00282505" w:rsidRPr="00282505" w:rsidRDefault="003E2ECF" w:rsidP="00282505">
      <w:pPr>
        <w:pStyle w:val="Sraopastraipa"/>
        <w:numPr>
          <w:ilvl w:val="0"/>
          <w:numId w:val="3"/>
        </w:numPr>
        <w:ind w:left="0" w:firstLine="567"/>
        <w:rPr>
          <w:szCs w:val="24"/>
        </w:rPr>
      </w:pPr>
      <w:r w:rsidRPr="003E2ECF">
        <w:rPr>
          <w:szCs w:val="24"/>
        </w:rPr>
        <w:t xml:space="preserve">Pasiūlymas </w:t>
      </w:r>
      <w:r w:rsidR="008939AA" w:rsidRPr="008939AA">
        <w:rPr>
          <w:rFonts w:eastAsia="Arial"/>
          <w:szCs w:val="24"/>
          <w:lang w:eastAsia="lt-LT"/>
        </w:rPr>
        <w:t xml:space="preserve">turi būti parengtas lietuvių kalba. </w:t>
      </w:r>
      <w:r w:rsidR="00282505" w:rsidRPr="00282505">
        <w:rPr>
          <w:szCs w:val="24"/>
        </w:rPr>
        <w:t>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6DA17C89" w:rsidR="00191CC4" w:rsidRPr="00657987"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w:t>
      </w:r>
      <w:r w:rsidRPr="00DF62BD">
        <w:rPr>
          <w:rFonts w:ascii="Times New Roman" w:eastAsia="Calibri" w:hAnsi="Times New Roman" w:cs="Times New Roman"/>
          <w:sz w:val="24"/>
          <w:szCs w:val="24"/>
          <w:lang w:eastAsia="en-US"/>
        </w:rPr>
        <w:t>veiklos sutarties šali</w:t>
      </w:r>
      <w:r w:rsidR="0016562E" w:rsidRPr="00DF62BD">
        <w:rPr>
          <w:rFonts w:ascii="Times New Roman" w:eastAsia="Calibri" w:hAnsi="Times New Roman" w:cs="Times New Roman"/>
          <w:sz w:val="24"/>
          <w:szCs w:val="24"/>
          <w:lang w:eastAsia="en-US"/>
        </w:rPr>
        <w:t>mi</w:t>
      </w:r>
      <w:r w:rsidRPr="00DF62BD">
        <w:rPr>
          <w:rFonts w:ascii="Times New Roman" w:eastAsia="Calibri" w:hAnsi="Times New Roman" w:cs="Times New Roman"/>
          <w:sz w:val="24"/>
          <w:szCs w:val="24"/>
          <w:lang w:eastAsia="en-US"/>
        </w:rPr>
        <w:t>).</w:t>
      </w:r>
      <w:r w:rsidR="00DF62BD" w:rsidRPr="00DF62BD">
        <w:rPr>
          <w:rFonts w:ascii="Times New Roman" w:eastAsia="Calibri" w:hAnsi="Times New Roman" w:cs="Times New Roman"/>
          <w:sz w:val="24"/>
          <w:szCs w:val="24"/>
          <w:lang w:eastAsia="en-US"/>
        </w:rPr>
        <w:t xml:space="preserve"> </w:t>
      </w:r>
    </w:p>
    <w:p w14:paraId="529BA90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6DD23D61" w:rsidR="00191CC4" w:rsidRPr="00191CC4" w:rsidRDefault="004B4210"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b/>
          <w:bCs/>
          <w:sz w:val="24"/>
          <w:szCs w:val="24"/>
          <w:lang w:eastAsia="en-US"/>
        </w:rPr>
        <w:t>Iki pasiūlymų pateikimo termino pabaigos t</w:t>
      </w:r>
      <w:r w:rsidR="00191CC4" w:rsidRPr="00D202FF">
        <w:rPr>
          <w:rFonts w:ascii="Times New Roman" w:eastAsia="Calibri" w:hAnsi="Times New Roman" w:cs="Times New Roman"/>
          <w:b/>
          <w:bCs/>
          <w:sz w:val="24"/>
          <w:szCs w:val="24"/>
          <w:lang w:eastAsia="en-US"/>
        </w:rPr>
        <w:t xml:space="preserve">iekėjo </w:t>
      </w:r>
      <w:r w:rsidRPr="00D202FF">
        <w:rPr>
          <w:rFonts w:ascii="Times New Roman" w:eastAsia="Calibri" w:hAnsi="Times New Roman" w:cs="Times New Roman"/>
          <w:b/>
          <w:bCs/>
          <w:sz w:val="24"/>
          <w:szCs w:val="24"/>
          <w:lang w:eastAsia="en-US"/>
        </w:rPr>
        <w:t xml:space="preserve">pateiktame </w:t>
      </w:r>
      <w:r w:rsidR="00191CC4" w:rsidRPr="00D202FF">
        <w:rPr>
          <w:rFonts w:ascii="Times New Roman" w:eastAsia="Calibri" w:hAnsi="Times New Roman" w:cs="Times New Roman"/>
          <w:b/>
          <w:bCs/>
          <w:sz w:val="24"/>
          <w:szCs w:val="24"/>
          <w:lang w:eastAsia="en-US"/>
        </w:rPr>
        <w:t>pasiūlyme turi būti</w:t>
      </w:r>
      <w:r w:rsidR="00191CC4" w:rsidRPr="00191CC4">
        <w:rPr>
          <w:rFonts w:ascii="Times New Roman" w:eastAsia="Calibri" w:hAnsi="Times New Roman" w:cs="Times New Roman"/>
          <w:sz w:val="24"/>
          <w:szCs w:val="24"/>
          <w:lang w:eastAsia="en-US"/>
        </w:rPr>
        <w:t>:</w:t>
      </w:r>
    </w:p>
    <w:p w14:paraId="502E62B5"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26B131A"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1EB5A040" w14:textId="027420B1"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 xml:space="preserve">pirkimo sąlygų </w:t>
      </w:r>
      <w:r w:rsidR="00D202FF">
        <w:rPr>
          <w:rFonts w:ascii="Times New Roman" w:eastAsia="Calibri" w:hAnsi="Times New Roman" w:cs="Times New Roman"/>
          <w:sz w:val="24"/>
          <w:szCs w:val="24"/>
          <w:lang w:eastAsia="en-US"/>
        </w:rPr>
        <w:t>4</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1957CC13" w14:textId="2A98255E" w:rsidR="000E6201" w:rsidRPr="000E6201" w:rsidRDefault="000E6201"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0E6201">
        <w:rPr>
          <w:rFonts w:ascii="Times New Roman" w:eastAsia="Calibri" w:hAnsi="Times New Roman" w:cs="Times New Roman"/>
          <w:b/>
          <w:bCs/>
          <w:color w:val="C00000"/>
          <w:sz w:val="24"/>
          <w:szCs w:val="24"/>
          <w:u w:val="single"/>
          <w:lang w:eastAsia="en-US"/>
        </w:rPr>
        <w:t>užpildyta techninė specifikacija</w:t>
      </w:r>
      <w:r w:rsidRPr="000E6201">
        <w:rPr>
          <w:rFonts w:ascii="Times New Roman" w:eastAsia="Calibri" w:hAnsi="Times New Roman" w:cs="Times New Roman"/>
          <w:b/>
          <w:bCs/>
          <w:color w:val="C00000"/>
          <w:sz w:val="24"/>
          <w:szCs w:val="24"/>
          <w:lang w:eastAsia="en-US"/>
        </w:rPr>
        <w:t xml:space="preserve"> (pirkimo sąlygų 1 priedas)</w:t>
      </w:r>
      <w:r>
        <w:rPr>
          <w:rFonts w:ascii="Times New Roman" w:eastAsia="Calibri" w:hAnsi="Times New Roman" w:cs="Times New Roman"/>
          <w:b/>
          <w:bCs/>
          <w:color w:val="C00000"/>
          <w:sz w:val="24"/>
          <w:szCs w:val="24"/>
          <w:lang w:eastAsia="en-US"/>
        </w:rPr>
        <w:t>.</w:t>
      </w:r>
    </w:p>
    <w:p w14:paraId="05C13308" w14:textId="5C3D291D" w:rsidR="00191CC4" w:rsidRPr="000E6201" w:rsidRDefault="00FD18EB"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E034CA">
        <w:rPr>
          <w:rFonts w:ascii="Times New Roman" w:hAnsi="Times New Roman" w:cs="Times New Roman"/>
          <w:b/>
          <w:bCs/>
          <w:color w:val="C00000"/>
          <w:sz w:val="24"/>
          <w:szCs w:val="24"/>
          <w:u w:val="single"/>
        </w:rPr>
        <w:t xml:space="preserve">prekės atitiktį techninėje specifikacijoje nustatytiems reikalavimams įrodantys dokumentai </w:t>
      </w:r>
      <w:r w:rsidRPr="000E6201">
        <w:rPr>
          <w:rFonts w:ascii="Times New Roman" w:hAnsi="Times New Roman" w:cs="Times New Roman"/>
          <w:b/>
          <w:bCs/>
          <w:color w:val="C00000"/>
          <w:sz w:val="24"/>
          <w:szCs w:val="24"/>
        </w:rPr>
        <w:t xml:space="preserve">(siūlomos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w:t>
      </w:r>
      <w:r w:rsidRPr="000E6201">
        <w:rPr>
          <w:rFonts w:ascii="Times New Roman" w:hAnsi="Times New Roman" w:cs="Times New Roman"/>
          <w:b/>
          <w:bCs/>
          <w:color w:val="C00000"/>
          <w:sz w:val="24"/>
          <w:szCs w:val="24"/>
        </w:rPr>
        <w:lastRenderedPageBreak/>
        <w:t>skaičiavimai, pripažintos įstaigos arba paskelbtosios (notifikuotos) institucijos atlikto bandymo protokolas</w:t>
      </w:r>
      <w:r w:rsidR="003606E0" w:rsidRPr="000E6201">
        <w:rPr>
          <w:rFonts w:ascii="Times New Roman" w:hAnsi="Times New Roman" w:cs="Times New Roman"/>
          <w:b/>
          <w:bCs/>
          <w:color w:val="C00000"/>
          <w:sz w:val="24"/>
          <w:szCs w:val="24"/>
        </w:rPr>
        <w:t xml:space="preserve">, momentinė (-ės) ekrano kopija (-os) (pvz. print screen) (tokiu atveju momentinėje ekrano kopijoje (pvz. print screen) turi būti matoma informacija, kad kopija padaryta iš prekės gamintojo tinklalapio) ir pan.) </w:t>
      </w:r>
      <w:r w:rsidRPr="000E6201">
        <w:rPr>
          <w:rFonts w:ascii="Times New Roman" w:hAnsi="Times New Roman" w:cs="Times New Roman"/>
          <w:b/>
          <w:bCs/>
          <w:color w:val="C00000"/>
          <w:sz w:val="24"/>
          <w:szCs w:val="24"/>
        </w:rPr>
        <w:t xml:space="preserve"> arba kiti lygiaverčiai įrodymai)</w:t>
      </w:r>
      <w:r w:rsidR="00191CC4" w:rsidRPr="000E6201">
        <w:rPr>
          <w:rFonts w:ascii="Times New Roman" w:eastAsia="Calibri" w:hAnsi="Times New Roman" w:cs="Times New Roman"/>
          <w:b/>
          <w:bCs/>
          <w:color w:val="C00000"/>
          <w:sz w:val="24"/>
          <w:szCs w:val="24"/>
          <w:lang w:eastAsia="en-US"/>
        </w:rPr>
        <w:t>.</w:t>
      </w:r>
    </w:p>
    <w:p w14:paraId="20730DB7" w14:textId="59CE06EB" w:rsid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Pasiūlyme nurodoma pirkimo kaina </w:t>
      </w:r>
      <w:r w:rsidR="00C57747">
        <w:rPr>
          <w:rFonts w:ascii="Times New Roman" w:eastAsia="Times New Roman" w:hAnsi="Times New Roman" w:cs="Times New Roman"/>
          <w:sz w:val="24"/>
          <w:szCs w:val="24"/>
          <w:lang w:eastAsia="en-US"/>
        </w:rPr>
        <w:t>t</w:t>
      </w:r>
      <w:r w:rsidRPr="00191CC4">
        <w:rPr>
          <w:rFonts w:ascii="Times New Roman" w:eastAsia="Times New Roman" w:hAnsi="Times New Roman" w:cs="Times New Roman"/>
          <w:sz w:val="24"/>
          <w:szCs w:val="24"/>
          <w:lang w:eastAsia="en-US"/>
        </w:rPr>
        <w:t xml:space="preserve">uri būti apskaičiuota ir išreikšta taip, kaip nurodyta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 xml:space="preserve">2 priede. Apskaičiuojant kainą turi būti atsižvelgta į </w:t>
      </w:r>
      <w:r w:rsidRPr="00657987">
        <w:rPr>
          <w:rFonts w:ascii="Times New Roman" w:eastAsia="Times New Roman" w:hAnsi="Times New Roman" w:cs="Times New Roman"/>
          <w:sz w:val="24"/>
          <w:szCs w:val="24"/>
          <w:lang w:eastAsia="en-US"/>
        </w:rPr>
        <w:t xml:space="preserve">visus </w:t>
      </w:r>
      <w:r w:rsidR="005278C8" w:rsidRPr="00657987">
        <w:rPr>
          <w:rFonts w:ascii="Times New Roman" w:eastAsia="Times New Roman" w:hAnsi="Times New Roman" w:cs="Times New Roman"/>
          <w:sz w:val="24"/>
          <w:szCs w:val="24"/>
          <w:lang w:eastAsia="en-US"/>
        </w:rPr>
        <w:t>pirkimo objekto kiekius (apimtis)</w:t>
      </w:r>
      <w:r w:rsidRPr="00657987">
        <w:rPr>
          <w:rFonts w:ascii="Times New Roman" w:eastAsia="Times New Roman" w:hAnsi="Times New Roman" w:cs="Times New Roman"/>
          <w:sz w:val="24"/>
          <w:szCs w:val="24"/>
          <w:lang w:eastAsia="en-US"/>
        </w:rPr>
        <w:t>, į pasiūlymo kainos sudėtines dalis, į techninės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4"/>
      </w:r>
      <w:r>
        <w:rPr>
          <w:rFonts w:ascii="Times New Roman" w:eastAsia="Times New Roman" w:hAnsi="Times New Roman" w:cs="Times New Roman"/>
          <w:sz w:val="24"/>
          <w:szCs w:val="24"/>
          <w:lang w:eastAsia="en-US"/>
        </w:rPr>
        <w:t>.</w:t>
      </w:r>
    </w:p>
    <w:p w14:paraId="0C1077E3" w14:textId="6E7E4514" w:rsidR="00191CC4" w:rsidRPr="00191CC4" w:rsidRDefault="00254697"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0F13E19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16379E26"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B808D8">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9571A">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9571A">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9571A">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9571A">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0DA85623" w14:textId="77777777" w:rsidR="00763947" w:rsidRPr="00224C73" w:rsidRDefault="00763947" w:rsidP="0039571A">
      <w:pPr>
        <w:pStyle w:val="Sraopastraipa"/>
        <w:numPr>
          <w:ilvl w:val="0"/>
          <w:numId w:val="3"/>
        </w:numPr>
        <w:ind w:left="0" w:firstLine="567"/>
        <w:rPr>
          <w:szCs w:val="24"/>
        </w:rPr>
      </w:pPr>
      <w:r w:rsidRPr="00224C73">
        <w:rPr>
          <w:szCs w:val="24"/>
        </w:rPr>
        <w:lastRenderedPageBreak/>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9571A">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9571A">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9571A">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0B3CCE2E" w:rsidR="00763947" w:rsidRPr="00224C73" w:rsidRDefault="00763947" w:rsidP="0039571A">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0101DF" w:rsidRPr="007E137C">
        <w:rPr>
          <w:szCs w:val="24"/>
        </w:rPr>
        <w:t>20</w:t>
      </w:r>
      <w:r w:rsidR="000101DF">
        <w:rPr>
          <w:szCs w:val="24"/>
        </w:rPr>
        <w:t>21</w:t>
      </w:r>
      <w:r w:rsidR="000101DF" w:rsidRPr="007E137C">
        <w:rPr>
          <w:szCs w:val="24"/>
        </w:rPr>
        <w:t xml:space="preserve"> m. </w:t>
      </w:r>
      <w:r w:rsidR="000101DF">
        <w:rPr>
          <w:szCs w:val="24"/>
        </w:rPr>
        <w:t>liepos 30</w:t>
      </w:r>
      <w:r w:rsidR="000101DF" w:rsidRPr="007E137C">
        <w:rPr>
          <w:szCs w:val="24"/>
        </w:rPr>
        <w:t xml:space="preserve"> d. įsakymu Nr. AT-6</w:t>
      </w:r>
      <w:r w:rsidR="000101DF">
        <w:rPr>
          <w:szCs w:val="24"/>
        </w:rPr>
        <w:t>18</w:t>
      </w:r>
      <w:r w:rsidR="000101DF" w:rsidRPr="007E137C">
        <w:rPr>
          <w:szCs w:val="24"/>
        </w:rPr>
        <w:t xml:space="preserve"> „Dėl </w:t>
      </w:r>
      <w:bookmarkStart w:id="9" w:name="_Hlk51068330"/>
      <w:r w:rsidR="000101DF" w:rsidRPr="007E137C">
        <w:rPr>
          <w:szCs w:val="24"/>
        </w:rPr>
        <w:t>asmens duomenų tvarkymo Šakių rajono savivaldybės administracijoje taisyklių</w:t>
      </w:r>
      <w:bookmarkEnd w:id="9"/>
      <w:r w:rsidR="000101DF"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6F2102CC" w:rsidR="00191CC4" w:rsidRPr="0051485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xml:space="preserve">, kaip tiekėjui užšifruoti pasiūlymą galima </w:t>
      </w:r>
      <w:r w:rsidRPr="00514851">
        <w:rPr>
          <w:rFonts w:ascii="Times New Roman" w:eastAsia="Times New Roman" w:hAnsi="Times New Roman" w:cs="Times New Roman"/>
          <w:sz w:val="24"/>
          <w:szCs w:val="24"/>
          <w:lang w:eastAsia="en-US"/>
        </w:rPr>
        <w:t>rast</w:t>
      </w:r>
      <w:r w:rsidR="00D202FF" w:rsidRPr="00514851">
        <w:rPr>
          <w:rFonts w:ascii="Times New Roman" w:eastAsia="Times New Roman" w:hAnsi="Times New Roman" w:cs="Times New Roman"/>
          <w:sz w:val="24"/>
          <w:szCs w:val="24"/>
          <w:lang w:eastAsia="en-US"/>
        </w:rPr>
        <w:t xml:space="preserve">i </w:t>
      </w:r>
      <w:hyperlink r:id="rId23" w:history="1">
        <w:r w:rsidR="00514851" w:rsidRPr="00514851">
          <w:rPr>
            <w:rFonts w:ascii="Times New Roman" w:hAnsi="Times New Roman" w:cs="Times New Roman"/>
            <w:sz w:val="24"/>
            <w:szCs w:val="24"/>
            <w:u w:val="single"/>
          </w:rPr>
          <w:t>„PowerPoint“ pateiktis (lrv.lt)</w:t>
        </w:r>
      </w:hyperlink>
      <w:r w:rsidRPr="00514851">
        <w:rPr>
          <w:rFonts w:ascii="Times New Roman" w:eastAsia="Times New Roman" w:hAnsi="Times New Roman" w:cs="Times New Roman"/>
          <w:sz w:val="24"/>
          <w:szCs w:val="24"/>
          <w:lang w:eastAsia="en-US"/>
        </w:rPr>
        <w:t>;</w:t>
      </w:r>
    </w:p>
    <w:p w14:paraId="5BD48F0A" w14:textId="18BD4218" w:rsidR="00191CC4" w:rsidRPr="00191CC4" w:rsidRDefault="00F77D08"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w:t>
      </w:r>
      <w:r w:rsidR="009456CB">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w:t>
      </w:r>
      <w:r w:rsidR="00191CC4" w:rsidRPr="00557030">
        <w:rPr>
          <w:rFonts w:ascii="Times New Roman" w:eastAsia="Times New Roman" w:hAnsi="Times New Roman" w:cs="Times New Roman"/>
          <w:sz w:val="24"/>
          <w:szCs w:val="24"/>
          <w:lang w:eastAsia="lt-LT"/>
        </w:rPr>
        <w:t xml:space="preserve">priemonėmis pasirinktinai: perkančiosios organizacijos oficialiu elektroniniu paštu </w:t>
      </w:r>
      <w:hyperlink r:id="rId24" w:history="1">
        <w:r w:rsidR="00D202FF" w:rsidRPr="00557030">
          <w:rPr>
            <w:rStyle w:val="Hipersaitas"/>
            <w:rFonts w:ascii="Times New Roman" w:eastAsia="Times New Roman" w:hAnsi="Times New Roman"/>
            <w:color w:val="auto"/>
            <w:sz w:val="24"/>
            <w:szCs w:val="24"/>
            <w:lang w:eastAsia="lt-LT"/>
          </w:rPr>
          <w:t>savivaldybe</w:t>
        </w:r>
        <w:r w:rsidR="00D202FF" w:rsidRPr="008150F1">
          <w:rPr>
            <w:rStyle w:val="Hipersaitas"/>
            <w:rFonts w:ascii="Times New Roman" w:eastAsia="Times New Roman" w:hAnsi="Times New Roman"/>
            <w:color w:val="auto"/>
            <w:sz w:val="24"/>
            <w:szCs w:val="24"/>
            <w:lang w:eastAsia="lt-LT"/>
          </w:rPr>
          <w:t>@sakiai.lt</w:t>
        </w:r>
      </w:hyperlink>
      <w:r w:rsidR="00D202FF" w:rsidRPr="008150F1">
        <w:rPr>
          <w:rFonts w:ascii="Times New Roman" w:eastAsia="Times New Roman" w:hAnsi="Times New Roman" w:cs="Times New Roman"/>
          <w:sz w:val="24"/>
          <w:szCs w:val="24"/>
          <w:lang w:eastAsia="lt-LT"/>
        </w:rPr>
        <w:t xml:space="preserve"> </w:t>
      </w:r>
      <w:r w:rsidR="00191CC4" w:rsidRPr="00557030">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w:t>
      </w:r>
      <w:r w:rsidR="00191CC4" w:rsidRPr="00191CC4">
        <w:rPr>
          <w:rFonts w:ascii="Times New Roman" w:eastAsia="Times New Roman" w:hAnsi="Times New Roman" w:cs="Times New Roman"/>
          <w:color w:val="000000"/>
          <w:sz w:val="24"/>
          <w:szCs w:val="24"/>
          <w:lang w:eastAsia="lt-LT"/>
        </w:rPr>
        <w:t>adresatą (pavyzdžiui, susisiekęs su perkančiąja organizacija oficialiu jos telefonu ir (arba) kitais būdais).</w:t>
      </w:r>
    </w:p>
    <w:p w14:paraId="04805C5C" w14:textId="7519B25A"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9456CB">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9571A">
      <w:pPr>
        <w:pStyle w:val="Sraopastraipa"/>
        <w:numPr>
          <w:ilvl w:val="0"/>
          <w:numId w:val="3"/>
        </w:numPr>
        <w:ind w:left="0" w:firstLine="567"/>
        <w:outlineLvl w:val="2"/>
        <w:rPr>
          <w:szCs w:val="24"/>
        </w:rPr>
      </w:pPr>
      <w:r w:rsidRPr="003B3F60">
        <w:rPr>
          <w:szCs w:val="24"/>
        </w:rPr>
        <w:lastRenderedPageBreak/>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521B9E48" w:rsidR="00191CC4" w:rsidRPr="00557030"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w:t>
      </w:r>
      <w:r w:rsidRPr="00557030">
        <w:rPr>
          <w:rFonts w:ascii="Times New Roman" w:eastAsia="Times New Roman" w:hAnsi="Times New Roman" w:cs="Times New Roman"/>
          <w:bCs/>
          <w:sz w:val="24"/>
          <w:szCs w:val="24"/>
          <w:lang w:eastAsia="en-US"/>
        </w:rPr>
        <w:t xml:space="preserve">prieš </w:t>
      </w:r>
      <w:r w:rsidR="002B4541" w:rsidRPr="00557030">
        <w:rPr>
          <w:rFonts w:ascii="Times New Roman" w:eastAsia="Times New Roman" w:hAnsi="Times New Roman" w:cs="Times New Roman"/>
          <w:bCs/>
          <w:sz w:val="24"/>
          <w:szCs w:val="24"/>
          <w:lang w:eastAsia="en-US"/>
        </w:rPr>
        <w:t>6</w:t>
      </w:r>
      <w:r w:rsidR="00DE6C59" w:rsidRPr="00557030">
        <w:rPr>
          <w:rFonts w:ascii="Times New Roman" w:eastAsia="Times New Roman" w:hAnsi="Times New Roman" w:cs="Times New Roman"/>
          <w:bCs/>
          <w:sz w:val="24"/>
          <w:szCs w:val="24"/>
          <w:lang w:eastAsia="en-US"/>
        </w:rPr>
        <w:t xml:space="preserve"> dienas</w:t>
      </w:r>
      <w:r w:rsidRPr="00557030">
        <w:rPr>
          <w:rFonts w:ascii="Times New Roman" w:eastAsia="Times New Roman" w:hAnsi="Times New Roman" w:cs="Times New Roman"/>
          <w:bCs/>
          <w:sz w:val="24"/>
          <w:szCs w:val="24"/>
          <w:lang w:eastAsia="en-US"/>
        </w:rPr>
        <w:t xml:space="preserve"> iki pasiūlymų pateikimo termino pabaigos.</w:t>
      </w:r>
    </w:p>
    <w:p w14:paraId="0703DDA5" w14:textId="325EACAA"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557030">
        <w:rPr>
          <w:rFonts w:ascii="Times New Roman" w:eastAsia="Times New Roman" w:hAnsi="Times New Roman" w:cs="Times New Roman"/>
          <w:bCs/>
          <w:sz w:val="24"/>
          <w:szCs w:val="24"/>
          <w:lang w:eastAsia="en-US"/>
        </w:rPr>
        <w:t>Jeigu papildomos su pirkimo dokumentais susijusios informacijos paprašoma laiku,</w:t>
      </w:r>
      <w:r w:rsidRPr="00557030">
        <w:rPr>
          <w:rFonts w:ascii="Times New Roman" w:eastAsia="Times New Roman" w:hAnsi="Times New Roman" w:cs="Times New Roman"/>
          <w:sz w:val="24"/>
          <w:szCs w:val="24"/>
          <w:lang w:eastAsia="en-US"/>
        </w:rPr>
        <w:t xml:space="preserve"> p</w:t>
      </w:r>
      <w:r w:rsidRPr="00557030">
        <w:rPr>
          <w:rFonts w:ascii="Times New Roman" w:eastAsia="Times New Roman" w:hAnsi="Times New Roman" w:cs="Times New Roman"/>
          <w:bCs/>
          <w:sz w:val="24"/>
          <w:szCs w:val="24"/>
          <w:lang w:eastAsia="en-US"/>
        </w:rPr>
        <w:t xml:space="preserve">erkančioji organizacija ją pateikia visiems tiekėjams ne vėliau kaip likus </w:t>
      </w:r>
      <w:r w:rsidR="000E43FA" w:rsidRPr="00557030">
        <w:rPr>
          <w:rFonts w:ascii="Times New Roman" w:eastAsia="Times New Roman" w:hAnsi="Times New Roman" w:cs="Times New Roman"/>
          <w:bCs/>
          <w:sz w:val="24"/>
          <w:szCs w:val="24"/>
          <w:lang w:eastAsia="en-US"/>
        </w:rPr>
        <w:t>4</w:t>
      </w:r>
      <w:r w:rsidR="008F3F88" w:rsidRPr="00557030">
        <w:rPr>
          <w:rFonts w:ascii="Times New Roman" w:eastAsia="Times New Roman" w:hAnsi="Times New Roman" w:cs="Times New Roman"/>
          <w:bCs/>
          <w:sz w:val="24"/>
          <w:szCs w:val="24"/>
          <w:lang w:eastAsia="en-US"/>
        </w:rPr>
        <w:t xml:space="preserve"> </w:t>
      </w:r>
      <w:r w:rsidRPr="00557030">
        <w:rPr>
          <w:rFonts w:ascii="Times New Roman" w:eastAsia="Times New Roman" w:hAnsi="Times New Roman" w:cs="Times New Roman"/>
          <w:bCs/>
          <w:sz w:val="24"/>
          <w:szCs w:val="24"/>
          <w:lang w:eastAsia="en-US"/>
        </w:rPr>
        <w:t xml:space="preserve">dienoms iki </w:t>
      </w:r>
      <w:r w:rsidRPr="00191CC4">
        <w:rPr>
          <w:rFonts w:ascii="Times New Roman" w:eastAsia="Times New Roman" w:hAnsi="Times New Roman" w:cs="Times New Roman"/>
          <w:bCs/>
          <w:sz w:val="24"/>
          <w:szCs w:val="24"/>
          <w:lang w:eastAsia="en-US"/>
        </w:rPr>
        <w:t>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B0A75E5" w14:textId="3A131736" w:rsidR="007B0A78" w:rsidRDefault="004772CD" w:rsidP="0039571A">
      <w:pPr>
        <w:pStyle w:val="Sraopastraipa"/>
        <w:numPr>
          <w:ilvl w:val="0"/>
          <w:numId w:val="3"/>
        </w:numPr>
        <w:ind w:left="0" w:firstLine="567"/>
        <w:rPr>
          <w:bCs/>
          <w:szCs w:val="24"/>
        </w:rPr>
      </w:pPr>
      <w:r w:rsidRPr="00BB5486">
        <w:rPr>
          <w:bCs/>
          <w:szCs w:val="24"/>
        </w:rPr>
        <w:t xml:space="preserve">Perkančioji </w:t>
      </w:r>
      <w:r w:rsidRPr="00557030">
        <w:rPr>
          <w:bCs/>
          <w:szCs w:val="24"/>
        </w:rPr>
        <w:t xml:space="preserve">organizacija gali paaiškinti (patikslinti) pirkimo dokumentus ne vėliau kaip likus </w:t>
      </w:r>
      <w:r w:rsidR="00EE31A6" w:rsidRPr="00557030">
        <w:rPr>
          <w:bCs/>
          <w:szCs w:val="24"/>
        </w:rPr>
        <w:t>4</w:t>
      </w:r>
      <w:r w:rsidRPr="00557030">
        <w:rPr>
          <w:bCs/>
          <w:szCs w:val="24"/>
        </w:rPr>
        <w:t xml:space="preserve"> dienoms </w:t>
      </w:r>
      <w:r w:rsidRPr="00BB5486">
        <w:rPr>
          <w:bCs/>
          <w:szCs w:val="24"/>
        </w:rPr>
        <w:t>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r w:rsidR="007B0A78" w:rsidRPr="007B0A78">
        <w:t xml:space="preserve"> </w:t>
      </w:r>
      <w:r w:rsidR="007B0A78">
        <w:t>Pranešimai apie pasiūlymų pateikimo termino nukėlimą taip pat paskelbiami CVP IS ir išsiunčiami tiekėjams.</w:t>
      </w:r>
    </w:p>
    <w:p w14:paraId="0430F199" w14:textId="77777777" w:rsidR="0030502B" w:rsidRPr="0030502B" w:rsidRDefault="007B0A78" w:rsidP="0030502B">
      <w:pPr>
        <w:pStyle w:val="Sraopastraipa"/>
        <w:numPr>
          <w:ilvl w:val="0"/>
          <w:numId w:val="3"/>
        </w:numPr>
        <w:ind w:left="0" w:firstLine="567"/>
        <w:rPr>
          <w:b/>
          <w:szCs w:val="24"/>
        </w:rPr>
      </w:pPr>
      <w:r w:rsidRPr="007B0A78">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r w:rsidR="0030502B">
        <w:t xml:space="preserve">. </w:t>
      </w:r>
    </w:p>
    <w:p w14:paraId="7CD080A7" w14:textId="77777777" w:rsidR="0030502B" w:rsidRDefault="0030502B" w:rsidP="0030502B">
      <w:pPr>
        <w:pStyle w:val="Sraopastraipa"/>
        <w:ind w:left="567"/>
        <w:jc w:val="center"/>
      </w:pPr>
    </w:p>
    <w:p w14:paraId="3B03F2BA" w14:textId="64B131CD" w:rsidR="00FF471C" w:rsidRPr="00FF4011" w:rsidRDefault="00FF471C" w:rsidP="0030502B">
      <w:pPr>
        <w:pStyle w:val="Sraopastraipa"/>
        <w:ind w:left="567"/>
        <w:jc w:val="center"/>
        <w:rPr>
          <w:b/>
          <w:szCs w:val="24"/>
        </w:rPr>
      </w:pPr>
      <w:r w:rsidRPr="00FF4011">
        <w:rPr>
          <w:b/>
          <w:szCs w:val="24"/>
        </w:rPr>
        <w:t>IX SKYRIUS</w:t>
      </w:r>
    </w:p>
    <w:p w14:paraId="21838CA2" w14:textId="77777777" w:rsidR="00191CC4" w:rsidRPr="00FF4011"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FF4011">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FF401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Tiekėjai nedalyvauja </w:t>
      </w:r>
      <w:r w:rsidR="00335D77" w:rsidRPr="00FF401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FF4011">
        <w:rPr>
          <w:rFonts w:ascii="Times New Roman" w:eastAsia="Times New Roman" w:hAnsi="Times New Roman" w:cs="Times New Roman"/>
          <w:sz w:val="24"/>
          <w:szCs w:val="24"/>
          <w:lang w:eastAsia="en-US"/>
        </w:rPr>
        <w:t>.</w:t>
      </w:r>
    </w:p>
    <w:p w14:paraId="4F5C1E8B" w14:textId="3D82F25F"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Susipažįstama su gautais pasiūlymais bus </w:t>
      </w:r>
      <w:r w:rsidR="00BE62D3" w:rsidRPr="00FF4011">
        <w:rPr>
          <w:rFonts w:ascii="Times New Roman" w:eastAsia="Times New Roman" w:hAnsi="Times New Roman" w:cs="Times New Roman"/>
          <w:b/>
          <w:sz w:val="24"/>
          <w:szCs w:val="24"/>
          <w:lang w:eastAsia="en-US"/>
        </w:rPr>
        <w:t xml:space="preserve">skelbime apie pirkimą </w:t>
      </w:r>
      <w:r w:rsidR="006316C7" w:rsidRPr="00FF4011">
        <w:rPr>
          <w:rFonts w:ascii="Times New Roman" w:eastAsia="Times New Roman" w:hAnsi="Times New Roman" w:cs="Times New Roman"/>
          <w:sz w:val="24"/>
          <w:szCs w:val="24"/>
          <w:lang w:eastAsia="en-US"/>
        </w:rPr>
        <w:t>nurodytą datą</w:t>
      </w:r>
      <w:r w:rsidRPr="00FF4011">
        <w:rPr>
          <w:rFonts w:ascii="Times New Roman" w:eastAsia="Times New Roman" w:hAnsi="Times New Roman" w:cs="Times New Roman"/>
          <w:sz w:val="24"/>
          <w:szCs w:val="24"/>
          <w:lang w:eastAsia="en-US"/>
        </w:rPr>
        <w:t>.</w:t>
      </w:r>
    </w:p>
    <w:p w14:paraId="14ABA66C" w14:textId="299946E2"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FF4011">
        <w:rPr>
          <w:rFonts w:ascii="Times New Roman" w:eastAsia="Times New Roman" w:hAnsi="Times New Roman" w:cs="Times New Roman"/>
          <w:sz w:val="24"/>
          <w:szCs w:val="24"/>
          <w:lang w:eastAsia="en-US"/>
        </w:rPr>
        <w:t xml:space="preserve"> (dalyviams)</w:t>
      </w:r>
      <w:r w:rsidRPr="00FF4011">
        <w:rPr>
          <w:rFonts w:ascii="Times New Roman" w:eastAsia="Times New Roman" w:hAnsi="Times New Roman" w:cs="Times New Roman"/>
          <w:sz w:val="24"/>
          <w:szCs w:val="24"/>
          <w:lang w:eastAsia="en-US"/>
        </w:rPr>
        <w:t>.</w:t>
      </w:r>
    </w:p>
    <w:p w14:paraId="5D8C43B0" w14:textId="77777777" w:rsidR="00323138" w:rsidRPr="00FF4011" w:rsidRDefault="00323138" w:rsidP="0039571A">
      <w:pPr>
        <w:pStyle w:val="Sraopastraipa"/>
        <w:numPr>
          <w:ilvl w:val="0"/>
          <w:numId w:val="3"/>
        </w:numPr>
        <w:ind w:left="0" w:firstLine="567"/>
        <w:rPr>
          <w:szCs w:val="24"/>
        </w:rPr>
      </w:pPr>
      <w:r w:rsidRPr="00FF4011">
        <w:rPr>
          <w:szCs w:val="24"/>
        </w:rPr>
        <w:t>Komisija atmeta pasiūlymą, jeigu:</w:t>
      </w:r>
    </w:p>
    <w:p w14:paraId="5CEF0B6F" w14:textId="0436D937" w:rsidR="00DA0E0F" w:rsidRPr="00DA0E0F" w:rsidRDefault="00DA0E0F" w:rsidP="0039571A">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777C6014"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sidR="000E6201">
        <w:rPr>
          <w:rFonts w:eastAsia="Calibri"/>
          <w:szCs w:val="24"/>
        </w:rPr>
        <w:t xml:space="preserve"> (</w:t>
      </w:r>
      <w:r w:rsidR="000E6201" w:rsidRPr="00954D41">
        <w:rPr>
          <w:rFonts w:eastAsia="Calibri"/>
          <w:b/>
          <w:bCs/>
          <w:szCs w:val="24"/>
        </w:rPr>
        <w:t>nepateikta užpildyta techninė specifikacija</w:t>
      </w:r>
      <w:r w:rsidR="000E6201">
        <w:rPr>
          <w:rFonts w:eastAsia="Calibri"/>
          <w:szCs w:val="24"/>
        </w:rPr>
        <w:t xml:space="preserve"> ir kt.)</w:t>
      </w:r>
      <w:r w:rsidRPr="005F0435">
        <w:rPr>
          <w:rFonts w:eastAsia="Calibri"/>
          <w:szCs w:val="24"/>
        </w:rPr>
        <w:t>;</w:t>
      </w:r>
    </w:p>
    <w:p w14:paraId="4BF30BE0" w14:textId="77777777" w:rsidR="00323138" w:rsidRPr="00E23D98" w:rsidRDefault="00323138" w:rsidP="0039571A">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22FAA659" w14:textId="37FBBC5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9571A">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4F35DCE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17FE0E4"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Šiame pirkime ekonomiškai naudingiausias pasiūlymas bus </w:t>
      </w:r>
      <w:r w:rsidRPr="00557030">
        <w:rPr>
          <w:rFonts w:ascii="Times New Roman" w:eastAsia="Calibri" w:hAnsi="Times New Roman" w:cs="Times New Roman"/>
          <w:sz w:val="24"/>
          <w:szCs w:val="24"/>
          <w:lang w:eastAsia="en-US"/>
        </w:rPr>
        <w:t>išrenkamas pagal kainą.</w:t>
      </w:r>
    </w:p>
    <w:p w14:paraId="2B66BB1E" w14:textId="77777777" w:rsidR="0027102E" w:rsidRPr="0027102E" w:rsidRDefault="0027102E" w:rsidP="0039571A">
      <w:pPr>
        <w:pStyle w:val="Sraopastraipa"/>
        <w:numPr>
          <w:ilvl w:val="0"/>
          <w:numId w:val="3"/>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4A17EE04" w14:textId="77777777" w:rsidR="00191CC4" w:rsidRPr="003B3F60"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2D47CF"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1AB484ED" w:rsidR="00407DBC" w:rsidRPr="00407DBC" w:rsidRDefault="00B96691" w:rsidP="0039571A">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6DFD4E31" w:rsidR="00C144A8" w:rsidRPr="00407DBC" w:rsidRDefault="00085B78" w:rsidP="0039571A">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085B78">
        <w:rPr>
          <w:rFonts w:ascii="Times New Roman" w:eastAsia="Calibri" w:hAnsi="Times New Roman" w:cs="Times New Roman"/>
          <w:bCs/>
          <w:sz w:val="24"/>
          <w:szCs w:val="24"/>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B34E85" w:rsidRPr="00B34E85">
        <w:rPr>
          <w:rFonts w:ascii="Times New Roman" w:eastAsia="Calibri" w:hAnsi="Times New Roman" w:cs="Times New Roman"/>
          <w:bCs/>
          <w:sz w:val="24"/>
          <w:szCs w:val="24"/>
          <w:lang w:eastAsia="en-US"/>
        </w:rPr>
        <w:tab/>
      </w:r>
      <w:r w:rsidR="00C144A8" w:rsidRPr="00407DBC">
        <w:rPr>
          <w:rFonts w:ascii="Times New Roman" w:eastAsia="Calibri" w:hAnsi="Times New Roman" w:cs="Times New Roman"/>
          <w:bCs/>
          <w:sz w:val="24"/>
          <w:szCs w:val="24"/>
          <w:lang w:eastAsia="en-US"/>
        </w:rPr>
        <w:t>.</w:t>
      </w:r>
    </w:p>
    <w:p w14:paraId="77F845CF" w14:textId="0DE68007" w:rsidR="00191CC4"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191CC4">
        <w:rPr>
          <w:rFonts w:ascii="Times New Roman" w:eastAsia="Calibri" w:hAnsi="Times New Roman" w:cs="Times New Roman"/>
          <w:bCs/>
          <w:sz w:val="24"/>
          <w:szCs w:val="24"/>
          <w:lang w:eastAsia="en-US"/>
        </w:rPr>
        <w:t xml:space="preserve">Pirkimo sutartyje </w:t>
      </w:r>
      <w:r w:rsidR="00F74B28">
        <w:rPr>
          <w:rFonts w:ascii="Times New Roman" w:eastAsia="Calibri" w:hAnsi="Times New Roman" w:cs="Times New Roman"/>
          <w:bCs/>
          <w:sz w:val="24"/>
          <w:szCs w:val="24"/>
          <w:lang w:eastAsia="en-US"/>
        </w:rPr>
        <w:t xml:space="preserve">ir šios pirkimo sutarties galimiems pakeitimo atvejams </w:t>
      </w:r>
      <w:r w:rsidRPr="00191CC4">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E8397B" w:rsidRPr="00B34E85">
        <w:rPr>
          <w:rFonts w:ascii="Times New Roman" w:eastAsia="Calibri" w:hAnsi="Times New Roman" w:cs="Times New Roman"/>
          <w:b/>
          <w:sz w:val="24"/>
          <w:szCs w:val="24"/>
          <w:lang w:eastAsia="en-US"/>
        </w:rPr>
        <w:t>fiksuotos kainos.</w:t>
      </w:r>
    </w:p>
    <w:p w14:paraId="0A9B11C2" w14:textId="77777777" w:rsidR="00B46745"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666E2ED6"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33075F9F" w:rsidR="00A85D0F" w:rsidRPr="00A85D0F" w:rsidRDefault="00A85D0F" w:rsidP="0039571A">
      <w:pPr>
        <w:pStyle w:val="Pagrindinistekstas"/>
        <w:numPr>
          <w:ilvl w:val="0"/>
          <w:numId w:val="3"/>
        </w:numPr>
        <w:ind w:left="0" w:firstLine="567"/>
        <w:rPr>
          <w:color w:val="FF0000"/>
          <w:szCs w:val="24"/>
        </w:rPr>
      </w:pPr>
      <w:r w:rsidRPr="00FC5950">
        <w:rPr>
          <w:szCs w:val="24"/>
        </w:rPr>
        <w:t xml:space="preserve">Pirkimo sutartis bus užtikrinama joje nurodytomis netesybomis. </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66123A7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turi būti </w:t>
      </w:r>
      <w:r w:rsidRPr="00AA4F71">
        <w:rPr>
          <w:rFonts w:ascii="Times New Roman" w:eastAsia="Times New Roman" w:hAnsi="Times New Roman" w:cs="Times New Roman"/>
          <w:sz w:val="24"/>
          <w:szCs w:val="24"/>
          <w:lang w:eastAsia="en-US"/>
        </w:rPr>
        <w:t xml:space="preserve">sudaroma nedelsiant, bet ne anksčiau, negu pasibaigė atidėjimo terminas, kuris negali būti trumpesnis kaip </w:t>
      </w:r>
      <w:r w:rsidR="00E130A8" w:rsidRPr="00AA4F71">
        <w:rPr>
          <w:rFonts w:ascii="Times New Roman" w:eastAsia="Times New Roman" w:hAnsi="Times New Roman" w:cs="Times New Roman"/>
          <w:sz w:val="24"/>
          <w:szCs w:val="24"/>
          <w:lang w:eastAsia="en-US"/>
        </w:rPr>
        <w:t>5 darbo dienos</w:t>
      </w:r>
      <w:r w:rsidRPr="00AA4F71">
        <w:rPr>
          <w:rFonts w:ascii="Times New Roman" w:eastAsia="Times New Roman" w:hAnsi="Times New Roman" w:cs="Times New Roman"/>
          <w:sz w:val="24"/>
          <w:szCs w:val="24"/>
          <w:lang w:eastAsia="en-US"/>
        </w:rPr>
        <w:t xml:space="preserve">, o jeigu pranešimas apie sprendimą </w:t>
      </w:r>
      <w:r w:rsidRPr="00AA4F71">
        <w:rPr>
          <w:rFonts w:ascii="Times New Roman" w:eastAsia="Times New Roman" w:hAnsi="Times New Roman" w:cs="Times New Roman"/>
          <w:sz w:val="24"/>
          <w:szCs w:val="24"/>
          <w:lang w:eastAsia="en-US"/>
        </w:rPr>
        <w:lastRenderedPageBreak/>
        <w:t>nustatyti laimėjusį pirkimo pasiūlymą nebuvo siunčiamas elektroninėmis priemonėmis, negali būti trumpesnis kaip 15 dienų. Atidėjimo terminas gali būti netaikomas</w:t>
      </w:r>
      <w:r w:rsidRPr="00191CC4">
        <w:rPr>
          <w:rFonts w:ascii="Times New Roman" w:eastAsia="Times New Roman" w:hAnsi="Times New Roman" w:cs="Times New Roman"/>
          <w:sz w:val="24"/>
          <w:szCs w:val="24"/>
          <w:lang w:eastAsia="en-US"/>
        </w:rPr>
        <w:t>, kai:</w:t>
      </w:r>
    </w:p>
    <w:p w14:paraId="552D78C1"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25D6179A" w14:textId="19DFEFA1" w:rsidR="00191CC4" w:rsidRPr="00191CC4" w:rsidRDefault="003C2D67"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2F1445E7" w14:textId="2057BA93" w:rsidR="00B34E85" w:rsidRPr="00B34E85" w:rsidRDefault="00B34E85" w:rsidP="0039571A">
      <w:pPr>
        <w:pStyle w:val="Pagrindinistekstas"/>
        <w:numPr>
          <w:ilvl w:val="1"/>
          <w:numId w:val="3"/>
        </w:numPr>
        <w:ind w:left="0" w:firstLine="426"/>
        <w:rPr>
          <w:b/>
          <w:iCs/>
          <w:szCs w:val="24"/>
        </w:rPr>
      </w:pPr>
      <w:r w:rsidRPr="00656F1A">
        <w:rPr>
          <w:szCs w:val="24"/>
        </w:rPr>
        <w:t xml:space="preserve">techniniais klausimais </w:t>
      </w:r>
      <w:r w:rsidR="000B4AF7" w:rsidRPr="000B4AF7">
        <w:rPr>
          <w:iCs/>
          <w:szCs w:val="24"/>
        </w:rPr>
        <w:t>Gelgaudiškio „Šaltinio“ ugdymo centr</w:t>
      </w:r>
      <w:r w:rsidR="000B4AF7">
        <w:rPr>
          <w:iCs/>
          <w:szCs w:val="24"/>
        </w:rPr>
        <w:t>o ugdymo aprūpinimo skyriaus vedėjas Rolandas Dailidė</w:t>
      </w:r>
      <w:r w:rsidRPr="00B34E85">
        <w:rPr>
          <w:iCs/>
          <w:szCs w:val="24"/>
        </w:rPr>
        <w:t xml:space="preserve">, el. paštas </w:t>
      </w:r>
      <w:hyperlink r:id="rId25" w:history="1">
        <w:r w:rsidR="000B4AF7" w:rsidRPr="00B7775F">
          <w:rPr>
            <w:rStyle w:val="Hipersaitas"/>
            <w:iCs/>
            <w:color w:val="auto"/>
            <w:szCs w:val="24"/>
            <w:u w:val="none"/>
          </w:rPr>
          <w:t>rolisdai</w:t>
        </w:r>
        <w:r w:rsidR="000B4AF7" w:rsidRPr="00B7775F">
          <w:rPr>
            <w:rStyle w:val="Hipersaitas"/>
            <w:iCs/>
            <w:color w:val="auto"/>
            <w:szCs w:val="24"/>
            <w:u w:val="none"/>
            <w:lang w:val="en-US"/>
          </w:rPr>
          <w:t>@gmail.com</w:t>
        </w:r>
      </w:hyperlink>
      <w:r w:rsidR="000B4AF7" w:rsidRPr="00B7775F">
        <w:t xml:space="preserve">, </w:t>
      </w:r>
      <w:r w:rsidR="000B4AF7">
        <w:t>tel. +370 612 10164</w:t>
      </w:r>
      <w:r w:rsidRPr="00B34E85">
        <w:rPr>
          <w:iCs/>
          <w:szCs w:val="24"/>
        </w:rPr>
        <w:t>;</w:t>
      </w:r>
    </w:p>
    <w:p w14:paraId="37CA6B03" w14:textId="77777777" w:rsidR="00B34E85" w:rsidRPr="00E60A62" w:rsidRDefault="00B34E85" w:rsidP="0039571A">
      <w:pPr>
        <w:pStyle w:val="Pagrindinistekstas"/>
        <w:numPr>
          <w:ilvl w:val="1"/>
          <w:numId w:val="3"/>
        </w:numPr>
        <w:ind w:left="0" w:firstLine="426"/>
        <w:rPr>
          <w:b/>
          <w:i/>
          <w:szCs w:val="24"/>
        </w:rPr>
      </w:pPr>
      <w:r w:rsidRPr="00B34E85">
        <w:rPr>
          <w:szCs w:val="24"/>
        </w:rPr>
        <w:t>viešųjų pirkimų procedūrų klausimais Te</w:t>
      </w:r>
      <w:r w:rsidRPr="00771AFE">
        <w:rPr>
          <w:szCs w:val="24"/>
        </w:rPr>
        <w:t xml:space="preserve">isės, personalo ir civilinės metrikacijos skyriaus vyriausioji specialistė Asta Bakanevičienė, tel. </w:t>
      </w:r>
      <w:r>
        <w:rPr>
          <w:szCs w:val="24"/>
        </w:rPr>
        <w:t>+370 345</w:t>
      </w:r>
      <w:r w:rsidRPr="00771AFE">
        <w:rPr>
          <w:szCs w:val="24"/>
        </w:rPr>
        <w:t xml:space="preserve"> 66117, el. paštas asta.bakaneviciene@sakiai.lt</w:t>
      </w:r>
      <w:r w:rsidRPr="009C09C3">
        <w:rPr>
          <w:szCs w:val="24"/>
        </w:rPr>
        <w:t>.</w:t>
      </w: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2EA026D4"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50FE56C0" w14:textId="76007E78" w:rsidR="00586849" w:rsidRDefault="00586849" w:rsidP="00845DBF">
      <w:pPr>
        <w:spacing w:after="0" w:line="240" w:lineRule="auto"/>
        <w:ind w:right="480"/>
        <w:rPr>
          <w:rFonts w:ascii="Times New Roman" w:eastAsia="Times New Roman" w:hAnsi="Times New Roman" w:cs="Times New Roman"/>
          <w:sz w:val="24"/>
          <w:szCs w:val="20"/>
          <w:lang w:eastAsia="en-US"/>
        </w:rPr>
      </w:pPr>
    </w:p>
    <w:p w14:paraId="73AB666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73CF2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8F1B24"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10638A1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5390EB3" w14:textId="04A406AA" w:rsidR="00944FFE" w:rsidRDefault="00944FFE">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3A067A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AFEC541"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40D62EF" w14:textId="7B1164C1"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77777777" w:rsidR="00191CC4" w:rsidRP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13E4A4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8B4C3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FBD7A78" w14:textId="7BCC14BE" w:rsidR="00944FFE" w:rsidRPr="009C677F" w:rsidRDefault="00944FFE" w:rsidP="00944F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03103A8B" w14:textId="77777777" w:rsidR="00944FFE" w:rsidRPr="009C677F" w:rsidRDefault="00944FFE" w:rsidP="00944FFE">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20A29E05" w14:textId="77777777" w:rsidR="00944FFE" w:rsidRPr="009C677F" w:rsidRDefault="00944FFE" w:rsidP="00944FFE">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1994F026" w14:textId="77777777" w:rsidR="00944FFE" w:rsidRPr="00191CC4" w:rsidRDefault="00944FFE" w:rsidP="00944FFE">
      <w:pPr>
        <w:spacing w:after="0" w:line="240" w:lineRule="auto"/>
        <w:jc w:val="both"/>
        <w:rPr>
          <w:rFonts w:ascii="Times New Roman" w:eastAsia="Times New Roman" w:hAnsi="Times New Roman" w:cs="Times New Roman"/>
          <w:sz w:val="24"/>
          <w:szCs w:val="20"/>
          <w:lang w:eastAsia="en-US"/>
        </w:rPr>
      </w:pP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191CC4"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E2133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01876DA"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C0F1A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63302036"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A9D70FD"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D554169" w14:textId="4850B0DA"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191CC4" w:rsidRPr="00191CC4">
        <w:rPr>
          <w:rFonts w:ascii="Times New Roman" w:eastAsia="Times New Roman" w:hAnsi="Times New Roman" w:cs="Times New Roman"/>
          <w:sz w:val="24"/>
          <w:szCs w:val="20"/>
          <w:lang w:eastAsia="en-US"/>
        </w:rPr>
        <w:t>2 priedas</w:t>
      </w:r>
    </w:p>
    <w:p w14:paraId="76B9BFD7"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769E0C9B"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215E1A86" w14:textId="5DF757BB"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w:t>
      </w:r>
      <w:r w:rsidR="000C323C">
        <w:rPr>
          <w:rFonts w:ascii="Times New Roman" w:eastAsia="Times New Roman" w:hAnsi="Times New Roman" w:cs="Times New Roman"/>
          <w:b/>
          <w:sz w:val="24"/>
          <w:szCs w:val="24"/>
          <w:lang w:eastAsia="en-US"/>
        </w:rPr>
        <w:t>O FORMA</w:t>
      </w:r>
    </w:p>
    <w:p w14:paraId="322C526F"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5A76D6F5"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Pateikiama atskiru dokumentu</w:t>
      </w:r>
    </w:p>
    <w:p w14:paraId="1C214C73" w14:textId="1A4B7BDA" w:rsidR="000C323C" w:rsidRPr="000C323C" w:rsidRDefault="000C323C" w:rsidP="000C323C">
      <w:pPr>
        <w:suppressAutoHyphens/>
        <w:spacing w:after="0" w:line="240" w:lineRule="auto"/>
        <w:jc w:val="center"/>
        <w:rPr>
          <w:rFonts w:ascii="Times New Roman" w:eastAsia="Times New Roman" w:hAnsi="Times New Roman" w:cs="Times New Roman"/>
          <w:b/>
          <w:sz w:val="24"/>
          <w:szCs w:val="24"/>
          <w:lang w:eastAsia="en-US"/>
        </w:rPr>
      </w:pPr>
      <w:r w:rsidRPr="000C323C">
        <w:rPr>
          <w:rFonts w:ascii="Times New Roman" w:eastAsia="Times New Roman" w:hAnsi="Times New Roman" w:cs="Times New Roman"/>
          <w:iCs/>
          <w:sz w:val="24"/>
          <w:szCs w:val="24"/>
          <w:lang w:eastAsia="en-US"/>
        </w:rPr>
        <w:t>Dokumentai skelbiami viešai CVP IS priemonėmis kartu su kitais pirkimo dokumentais</w:t>
      </w:r>
    </w:p>
    <w:p w14:paraId="447E8A47"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________________</w:t>
      </w:r>
    </w:p>
    <w:p w14:paraId="458BAFF7"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AEA7F55"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F5768B3"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7586162" w14:textId="77777777" w:rsidR="00E378AE" w:rsidRPr="00191CC4" w:rsidRDefault="00E378AE" w:rsidP="00191CC4">
      <w:pPr>
        <w:suppressAutoHyphens/>
        <w:spacing w:after="0" w:line="240" w:lineRule="auto"/>
        <w:jc w:val="both"/>
        <w:rPr>
          <w:rFonts w:ascii="Times New Roman" w:eastAsia="Times New Roman" w:hAnsi="Times New Roman" w:cs="Times New Roman"/>
          <w:sz w:val="24"/>
          <w:szCs w:val="20"/>
          <w:lang w:eastAsia="en-US"/>
        </w:rPr>
      </w:pPr>
    </w:p>
    <w:p w14:paraId="149CDBF3"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0AEA9C1"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7B33EF6" w14:textId="5CDB1BD5" w:rsidR="000C323C" w:rsidRDefault="000C323C">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D44E0B"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PIRKIMO </w:t>
      </w:r>
      <w:r w:rsidRPr="00D44E0B">
        <w:rPr>
          <w:rFonts w:ascii="Times New Roman" w:eastAsia="Times New Roman" w:hAnsi="Times New Roman" w:cs="Times New Roman"/>
          <w:b/>
          <w:sz w:val="24"/>
          <w:szCs w:val="24"/>
          <w:lang w:eastAsia="en-US"/>
        </w:rPr>
        <w:t>SUTARTIS</w:t>
      </w:r>
    </w:p>
    <w:p w14:paraId="3EA0E350" w14:textId="77777777" w:rsidR="00D44E0B" w:rsidRPr="00D44E0B" w:rsidRDefault="00D44E0B" w:rsidP="00D44E0B">
      <w:pPr>
        <w:suppressAutoHyphens/>
        <w:spacing w:after="0" w:line="240" w:lineRule="auto"/>
        <w:rPr>
          <w:rFonts w:ascii="Times New Roman" w:eastAsia="Times New Roman" w:hAnsi="Times New Roman" w:cs="Times New Roman"/>
          <w:sz w:val="24"/>
          <w:szCs w:val="24"/>
          <w:lang w:eastAsia="en-US"/>
        </w:rPr>
      </w:pPr>
    </w:p>
    <w:p w14:paraId="0D3E1649" w14:textId="0274AD85" w:rsidR="000C323C" w:rsidRPr="009C677F" w:rsidRDefault="00AF3B6D" w:rsidP="000C323C">
      <w:pPr>
        <w:spacing w:after="0" w:line="240" w:lineRule="auto"/>
        <w:jc w:val="center"/>
        <w:rPr>
          <w:rFonts w:ascii="Times New Roman" w:hAnsi="Times New Roman" w:cs="Times New Roman"/>
          <w:sz w:val="24"/>
          <w:szCs w:val="24"/>
        </w:rPr>
      </w:pPr>
      <w:bookmarkStart w:id="10" w:name="_Ref518306641"/>
      <w:r>
        <w:rPr>
          <w:rFonts w:ascii="Times New Roman" w:hAnsi="Times New Roman" w:cs="Times New Roman"/>
          <w:sz w:val="24"/>
          <w:szCs w:val="24"/>
        </w:rPr>
        <w:t xml:space="preserve">  </w:t>
      </w:r>
      <w:r w:rsidR="000C323C">
        <w:rPr>
          <w:rFonts w:ascii="Times New Roman" w:hAnsi="Times New Roman" w:cs="Times New Roman"/>
          <w:sz w:val="24"/>
          <w:szCs w:val="24"/>
        </w:rPr>
        <w:t>P</w:t>
      </w:r>
      <w:r w:rsidR="000C323C" w:rsidRPr="009C677F">
        <w:rPr>
          <w:rFonts w:ascii="Times New Roman" w:hAnsi="Times New Roman" w:cs="Times New Roman"/>
          <w:sz w:val="24"/>
          <w:szCs w:val="24"/>
        </w:rPr>
        <w:t>ateikiama atskiru dokumentu</w:t>
      </w:r>
    </w:p>
    <w:p w14:paraId="21E9ACF0" w14:textId="77777777" w:rsidR="000C323C" w:rsidRPr="009C677F" w:rsidRDefault="000C323C" w:rsidP="000C323C">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C9C326E" w14:textId="77777777" w:rsidR="000C323C" w:rsidRPr="009C677F" w:rsidRDefault="000C323C" w:rsidP="000C323C">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2F476520"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60FF5B2F"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7A425A6A" w14:textId="77777777" w:rsidR="000C323C" w:rsidRDefault="000C323C">
      <w:pPr>
        <w:rPr>
          <w:rFonts w:ascii="Times New Roman" w:hAnsi="Times New Roman" w:cs="Times New Roman"/>
          <w:sz w:val="24"/>
          <w:szCs w:val="24"/>
        </w:rPr>
      </w:pPr>
      <w:r>
        <w:rPr>
          <w:rFonts w:ascii="Times New Roman" w:hAnsi="Times New Roman" w:cs="Times New Roman"/>
          <w:sz w:val="24"/>
          <w:szCs w:val="24"/>
        </w:rPr>
        <w:br w:type="page"/>
      </w:r>
    </w:p>
    <w:p w14:paraId="679D93BA" w14:textId="101CAE64" w:rsidR="008464F9" w:rsidRPr="008464F9" w:rsidRDefault="00893491" w:rsidP="008464F9">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 priedas</w:t>
      </w:r>
      <w:bookmarkEnd w:id="10"/>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375AFED5"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38EEF650"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p>
    <w:p w14:paraId="426C3919" w14:textId="4FB2FDB6"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C344E3">
        <w:rPr>
          <w:rFonts w:ascii="Times New Roman" w:eastAsia="Times New Roman" w:hAnsi="Times New Roman" w:cs="Times New Roman"/>
          <w:sz w:val="24"/>
          <w:szCs w:val="24"/>
          <w:lang w:eastAsia="en-US"/>
        </w:rPr>
        <w:t>ateikiama atskiru dokumentu</w:t>
      </w:r>
    </w:p>
    <w:p w14:paraId="4CD74C59"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A98CB1E"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2B54777" w14:textId="77777777" w:rsidR="000C323C" w:rsidRDefault="000C323C" w:rsidP="000C323C">
      <w:pPr>
        <w:spacing w:after="0" w:line="264" w:lineRule="auto"/>
        <w:ind w:right="480"/>
        <w:rPr>
          <w:rFonts w:ascii="Times New Roman" w:eastAsia="Times New Roman" w:hAnsi="Times New Roman" w:cs="Times New Roman"/>
          <w:sz w:val="24"/>
          <w:szCs w:val="24"/>
          <w:lang w:eastAsia="en-US"/>
        </w:rPr>
      </w:pPr>
    </w:p>
    <w:p w14:paraId="38ADCBCD" w14:textId="6F3B56FF" w:rsidR="00E33BEA" w:rsidRPr="0068331C" w:rsidRDefault="00E33BEA" w:rsidP="005B44FF">
      <w:pPr>
        <w:suppressAutoHyphens/>
        <w:spacing w:after="0" w:line="240" w:lineRule="auto"/>
        <w:jc w:val="center"/>
        <w:rPr>
          <w:rFonts w:ascii="Times New Roman" w:eastAsia="Times New Roman" w:hAnsi="Times New Roman" w:cs="Times New Roman"/>
          <w:sz w:val="24"/>
          <w:szCs w:val="24"/>
          <w:lang w:eastAsia="en-US"/>
        </w:rPr>
      </w:pPr>
    </w:p>
    <w:sectPr w:rsidR="00E33BEA" w:rsidRPr="0068331C" w:rsidSect="00994322">
      <w:headerReference w:type="default" r:id="rId2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77D23" w14:textId="77777777" w:rsidR="002B643E" w:rsidRDefault="002B643E" w:rsidP="00191CC4">
      <w:pPr>
        <w:spacing w:after="0" w:line="240" w:lineRule="auto"/>
      </w:pPr>
      <w:r>
        <w:separator/>
      </w:r>
    </w:p>
  </w:endnote>
  <w:endnote w:type="continuationSeparator" w:id="0">
    <w:p w14:paraId="34AF8958" w14:textId="77777777" w:rsidR="002B643E" w:rsidRDefault="002B643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4D640" w14:textId="77777777" w:rsidR="002B643E" w:rsidRDefault="002B643E" w:rsidP="00191CC4">
      <w:pPr>
        <w:spacing w:after="0" w:line="240" w:lineRule="auto"/>
      </w:pPr>
      <w:r>
        <w:separator/>
      </w:r>
    </w:p>
  </w:footnote>
  <w:footnote w:type="continuationSeparator" w:id="0">
    <w:p w14:paraId="7C90C3E2" w14:textId="77777777" w:rsidR="002B643E" w:rsidRDefault="002B643E" w:rsidP="00191CC4">
      <w:pPr>
        <w:spacing w:after="0" w:line="240" w:lineRule="auto"/>
      </w:pPr>
      <w:r>
        <w:continuationSeparator/>
      </w:r>
    </w:p>
  </w:footnote>
  <w:footnote w:id="1">
    <w:p w14:paraId="7AA0B439" w14:textId="77777777" w:rsidR="0002116B" w:rsidRPr="001620D3" w:rsidRDefault="0002116B" w:rsidP="0002116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2EDAC2" w14:textId="77777777" w:rsidR="0002116B" w:rsidRPr="001620D3" w:rsidRDefault="0002116B" w:rsidP="0002116B">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5A8AF541" w14:textId="77777777" w:rsidR="0002116B" w:rsidRDefault="0002116B" w:rsidP="0002116B">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FEFA1F9"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259264" w14:textId="77777777" w:rsidR="0002116B" w:rsidRPr="001620D3" w:rsidRDefault="0002116B" w:rsidP="0002116B">
      <w:pPr>
        <w:pStyle w:val="Puslapioinaostekstas"/>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076DE45E" w14:textId="77777777" w:rsidR="0002116B" w:rsidRDefault="0002116B" w:rsidP="0002116B">
      <w:pPr>
        <w:pStyle w:val="Puslapioinaostekstas"/>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DE9C0E"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57784" w14:textId="77777777" w:rsidR="0002116B" w:rsidRPr="001620D3" w:rsidRDefault="0002116B" w:rsidP="0002116B">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5296BFCB" w14:textId="77777777" w:rsidR="0002116B" w:rsidRDefault="0002116B" w:rsidP="0002116B">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E3BD6"/>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C65D1"/>
    <w:multiLevelType w:val="hybridMultilevel"/>
    <w:tmpl w:val="CD245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3110874">
    <w:abstractNumId w:val="5"/>
  </w:num>
  <w:num w:numId="2" w16cid:durableId="223686057">
    <w:abstractNumId w:val="7"/>
  </w:num>
  <w:num w:numId="3" w16cid:durableId="1355115080">
    <w:abstractNumId w:val="6"/>
  </w:num>
  <w:num w:numId="4" w16cid:durableId="586884710">
    <w:abstractNumId w:val="19"/>
  </w:num>
  <w:num w:numId="5" w16cid:durableId="386727960">
    <w:abstractNumId w:val="4"/>
  </w:num>
  <w:num w:numId="6" w16cid:durableId="487019316">
    <w:abstractNumId w:val="23"/>
  </w:num>
  <w:num w:numId="7" w16cid:durableId="1589803752">
    <w:abstractNumId w:val="16"/>
  </w:num>
  <w:num w:numId="8" w16cid:durableId="454636539">
    <w:abstractNumId w:val="27"/>
  </w:num>
  <w:num w:numId="9" w16cid:durableId="245891703">
    <w:abstractNumId w:val="12"/>
  </w:num>
  <w:num w:numId="10" w16cid:durableId="1729575910">
    <w:abstractNumId w:val="3"/>
  </w:num>
  <w:num w:numId="11" w16cid:durableId="276985735">
    <w:abstractNumId w:val="20"/>
  </w:num>
  <w:num w:numId="12" w16cid:durableId="1719695259">
    <w:abstractNumId w:val="21"/>
  </w:num>
  <w:num w:numId="13" w16cid:durableId="1261061617">
    <w:abstractNumId w:val="14"/>
  </w:num>
  <w:num w:numId="14" w16cid:durableId="624626666">
    <w:abstractNumId w:val="1"/>
  </w:num>
  <w:num w:numId="15" w16cid:durableId="1567757961">
    <w:abstractNumId w:val="8"/>
  </w:num>
  <w:num w:numId="16" w16cid:durableId="118686061">
    <w:abstractNumId w:val="10"/>
  </w:num>
  <w:num w:numId="17" w16cid:durableId="1490243927">
    <w:abstractNumId w:val="13"/>
  </w:num>
  <w:num w:numId="18" w16cid:durableId="1767458866">
    <w:abstractNumId w:val="17"/>
  </w:num>
  <w:num w:numId="19" w16cid:durableId="807892817">
    <w:abstractNumId w:val="18"/>
  </w:num>
  <w:num w:numId="20" w16cid:durableId="207843859">
    <w:abstractNumId w:val="0"/>
  </w:num>
  <w:num w:numId="21" w16cid:durableId="701367099">
    <w:abstractNumId w:val="9"/>
  </w:num>
  <w:num w:numId="22" w16cid:durableId="1516917841">
    <w:abstractNumId w:val="11"/>
  </w:num>
  <w:num w:numId="23" w16cid:durableId="2105684055">
    <w:abstractNumId w:val="22"/>
  </w:num>
  <w:num w:numId="24" w16cid:durableId="1789858266">
    <w:abstractNumId w:val="25"/>
  </w:num>
  <w:num w:numId="25" w16cid:durableId="1473055655">
    <w:abstractNumId w:val="24"/>
  </w:num>
  <w:num w:numId="26" w16cid:durableId="708342448">
    <w:abstractNumId w:val="26"/>
  </w:num>
  <w:num w:numId="27" w16cid:durableId="571892911">
    <w:abstractNumId w:val="15"/>
  </w:num>
  <w:num w:numId="28" w16cid:durableId="1339961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442B"/>
    <w:rsid w:val="00004936"/>
    <w:rsid w:val="00005720"/>
    <w:rsid w:val="00007950"/>
    <w:rsid w:val="000101DF"/>
    <w:rsid w:val="00010D26"/>
    <w:rsid w:val="0001124D"/>
    <w:rsid w:val="00011C02"/>
    <w:rsid w:val="00014B3B"/>
    <w:rsid w:val="00015766"/>
    <w:rsid w:val="0001675A"/>
    <w:rsid w:val="00017D2F"/>
    <w:rsid w:val="0002116B"/>
    <w:rsid w:val="0002245B"/>
    <w:rsid w:val="0002411D"/>
    <w:rsid w:val="00025D6E"/>
    <w:rsid w:val="00026648"/>
    <w:rsid w:val="00026DA4"/>
    <w:rsid w:val="00031783"/>
    <w:rsid w:val="00031E1E"/>
    <w:rsid w:val="000346D3"/>
    <w:rsid w:val="00034D82"/>
    <w:rsid w:val="00035F63"/>
    <w:rsid w:val="00037019"/>
    <w:rsid w:val="000371B5"/>
    <w:rsid w:val="000373B4"/>
    <w:rsid w:val="00037ACE"/>
    <w:rsid w:val="00040FDB"/>
    <w:rsid w:val="00042F7D"/>
    <w:rsid w:val="000435CC"/>
    <w:rsid w:val="00044465"/>
    <w:rsid w:val="000452B2"/>
    <w:rsid w:val="000452B9"/>
    <w:rsid w:val="0004689B"/>
    <w:rsid w:val="00046F27"/>
    <w:rsid w:val="000512DB"/>
    <w:rsid w:val="00051516"/>
    <w:rsid w:val="00052128"/>
    <w:rsid w:val="00053BF6"/>
    <w:rsid w:val="000555CE"/>
    <w:rsid w:val="00061692"/>
    <w:rsid w:val="0006458E"/>
    <w:rsid w:val="00064EBD"/>
    <w:rsid w:val="00065572"/>
    <w:rsid w:val="0006617C"/>
    <w:rsid w:val="00066D21"/>
    <w:rsid w:val="00067013"/>
    <w:rsid w:val="0007007F"/>
    <w:rsid w:val="00074418"/>
    <w:rsid w:val="0007613B"/>
    <w:rsid w:val="000763BC"/>
    <w:rsid w:val="00077540"/>
    <w:rsid w:val="00080559"/>
    <w:rsid w:val="00082FB2"/>
    <w:rsid w:val="000838A5"/>
    <w:rsid w:val="00085B78"/>
    <w:rsid w:val="00086619"/>
    <w:rsid w:val="000866A4"/>
    <w:rsid w:val="00086AF1"/>
    <w:rsid w:val="00087302"/>
    <w:rsid w:val="00087FAA"/>
    <w:rsid w:val="00090DFB"/>
    <w:rsid w:val="00094CFE"/>
    <w:rsid w:val="000971D1"/>
    <w:rsid w:val="000A25CF"/>
    <w:rsid w:val="000A32A6"/>
    <w:rsid w:val="000A3734"/>
    <w:rsid w:val="000A507B"/>
    <w:rsid w:val="000A6F4A"/>
    <w:rsid w:val="000B0033"/>
    <w:rsid w:val="000B12BF"/>
    <w:rsid w:val="000B43D8"/>
    <w:rsid w:val="000B4A6F"/>
    <w:rsid w:val="000B4AF7"/>
    <w:rsid w:val="000B4CD7"/>
    <w:rsid w:val="000C0DF0"/>
    <w:rsid w:val="000C1480"/>
    <w:rsid w:val="000C175D"/>
    <w:rsid w:val="000C300E"/>
    <w:rsid w:val="000C323C"/>
    <w:rsid w:val="000C38E3"/>
    <w:rsid w:val="000C456E"/>
    <w:rsid w:val="000C47E2"/>
    <w:rsid w:val="000C544F"/>
    <w:rsid w:val="000D0B62"/>
    <w:rsid w:val="000D103C"/>
    <w:rsid w:val="000D228D"/>
    <w:rsid w:val="000D2537"/>
    <w:rsid w:val="000D3322"/>
    <w:rsid w:val="000D3A83"/>
    <w:rsid w:val="000D4695"/>
    <w:rsid w:val="000D544D"/>
    <w:rsid w:val="000E43FA"/>
    <w:rsid w:val="000E491E"/>
    <w:rsid w:val="000E4F72"/>
    <w:rsid w:val="000E6201"/>
    <w:rsid w:val="000E6218"/>
    <w:rsid w:val="000E67A6"/>
    <w:rsid w:val="000F176C"/>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40B"/>
    <w:rsid w:val="00132593"/>
    <w:rsid w:val="001325BB"/>
    <w:rsid w:val="00134C3D"/>
    <w:rsid w:val="001353EF"/>
    <w:rsid w:val="00135B04"/>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7B19"/>
    <w:rsid w:val="00157DFE"/>
    <w:rsid w:val="001625DE"/>
    <w:rsid w:val="0016398B"/>
    <w:rsid w:val="0016562E"/>
    <w:rsid w:val="00173800"/>
    <w:rsid w:val="00173D7B"/>
    <w:rsid w:val="00174173"/>
    <w:rsid w:val="00176FDD"/>
    <w:rsid w:val="001772AB"/>
    <w:rsid w:val="001827AB"/>
    <w:rsid w:val="00183C39"/>
    <w:rsid w:val="00184F48"/>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6DA"/>
    <w:rsid w:val="001B6FB6"/>
    <w:rsid w:val="001B700D"/>
    <w:rsid w:val="001C68E4"/>
    <w:rsid w:val="001C71EC"/>
    <w:rsid w:val="001D0947"/>
    <w:rsid w:val="001D2545"/>
    <w:rsid w:val="001D345E"/>
    <w:rsid w:val="001D3F3D"/>
    <w:rsid w:val="001D6077"/>
    <w:rsid w:val="001E1F71"/>
    <w:rsid w:val="001E28ED"/>
    <w:rsid w:val="001E4253"/>
    <w:rsid w:val="001E5807"/>
    <w:rsid w:val="001F1FE9"/>
    <w:rsid w:val="001F2C58"/>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153C"/>
    <w:rsid w:val="00223BB9"/>
    <w:rsid w:val="00224C73"/>
    <w:rsid w:val="002264C8"/>
    <w:rsid w:val="00227C7C"/>
    <w:rsid w:val="00227F6C"/>
    <w:rsid w:val="0023116A"/>
    <w:rsid w:val="00231EE4"/>
    <w:rsid w:val="00234045"/>
    <w:rsid w:val="00234066"/>
    <w:rsid w:val="00235329"/>
    <w:rsid w:val="00235AF2"/>
    <w:rsid w:val="00236F00"/>
    <w:rsid w:val="00240271"/>
    <w:rsid w:val="0024138B"/>
    <w:rsid w:val="00241C79"/>
    <w:rsid w:val="0024491E"/>
    <w:rsid w:val="00250ADA"/>
    <w:rsid w:val="00252A65"/>
    <w:rsid w:val="00254697"/>
    <w:rsid w:val="002569C4"/>
    <w:rsid w:val="002620DC"/>
    <w:rsid w:val="00263185"/>
    <w:rsid w:val="00263C0E"/>
    <w:rsid w:val="00264F70"/>
    <w:rsid w:val="0026531E"/>
    <w:rsid w:val="00265958"/>
    <w:rsid w:val="00266B4E"/>
    <w:rsid w:val="00267FF3"/>
    <w:rsid w:val="0027102E"/>
    <w:rsid w:val="00271164"/>
    <w:rsid w:val="002733E3"/>
    <w:rsid w:val="00282505"/>
    <w:rsid w:val="002833B3"/>
    <w:rsid w:val="00283600"/>
    <w:rsid w:val="00285D6F"/>
    <w:rsid w:val="00287D5A"/>
    <w:rsid w:val="0029115C"/>
    <w:rsid w:val="00291990"/>
    <w:rsid w:val="00292F10"/>
    <w:rsid w:val="0029310E"/>
    <w:rsid w:val="00293B1E"/>
    <w:rsid w:val="00295DF6"/>
    <w:rsid w:val="002A04F2"/>
    <w:rsid w:val="002A0D99"/>
    <w:rsid w:val="002A0EC5"/>
    <w:rsid w:val="002A15FB"/>
    <w:rsid w:val="002A2181"/>
    <w:rsid w:val="002A3419"/>
    <w:rsid w:val="002A58AA"/>
    <w:rsid w:val="002A5CC7"/>
    <w:rsid w:val="002A6D14"/>
    <w:rsid w:val="002A7D68"/>
    <w:rsid w:val="002B0A66"/>
    <w:rsid w:val="002B152D"/>
    <w:rsid w:val="002B380E"/>
    <w:rsid w:val="002B4541"/>
    <w:rsid w:val="002B643E"/>
    <w:rsid w:val="002B6C1B"/>
    <w:rsid w:val="002B6CA1"/>
    <w:rsid w:val="002B7378"/>
    <w:rsid w:val="002C0887"/>
    <w:rsid w:val="002C1C9F"/>
    <w:rsid w:val="002C2807"/>
    <w:rsid w:val="002C2EA7"/>
    <w:rsid w:val="002C717B"/>
    <w:rsid w:val="002C7F59"/>
    <w:rsid w:val="002D157F"/>
    <w:rsid w:val="002D194A"/>
    <w:rsid w:val="002D47CF"/>
    <w:rsid w:val="002D493E"/>
    <w:rsid w:val="002D537A"/>
    <w:rsid w:val="002D7303"/>
    <w:rsid w:val="002D7CEF"/>
    <w:rsid w:val="002E29FB"/>
    <w:rsid w:val="002E3B30"/>
    <w:rsid w:val="002E7C38"/>
    <w:rsid w:val="002F0125"/>
    <w:rsid w:val="002F093D"/>
    <w:rsid w:val="002F0B02"/>
    <w:rsid w:val="002F2349"/>
    <w:rsid w:val="002F614A"/>
    <w:rsid w:val="002F642F"/>
    <w:rsid w:val="002F6609"/>
    <w:rsid w:val="002F6D33"/>
    <w:rsid w:val="00300120"/>
    <w:rsid w:val="00300E0E"/>
    <w:rsid w:val="003017EE"/>
    <w:rsid w:val="003021FE"/>
    <w:rsid w:val="003023AA"/>
    <w:rsid w:val="00303298"/>
    <w:rsid w:val="003041EB"/>
    <w:rsid w:val="0030502B"/>
    <w:rsid w:val="00305211"/>
    <w:rsid w:val="00305740"/>
    <w:rsid w:val="00306338"/>
    <w:rsid w:val="003063A3"/>
    <w:rsid w:val="003105F1"/>
    <w:rsid w:val="003106C8"/>
    <w:rsid w:val="00314686"/>
    <w:rsid w:val="00321810"/>
    <w:rsid w:val="00321C9B"/>
    <w:rsid w:val="00321E9D"/>
    <w:rsid w:val="003221D6"/>
    <w:rsid w:val="00322C51"/>
    <w:rsid w:val="00323138"/>
    <w:rsid w:val="00325CB5"/>
    <w:rsid w:val="003277CB"/>
    <w:rsid w:val="003320DC"/>
    <w:rsid w:val="00335D77"/>
    <w:rsid w:val="00340747"/>
    <w:rsid w:val="00351181"/>
    <w:rsid w:val="0035181B"/>
    <w:rsid w:val="00352373"/>
    <w:rsid w:val="003557FC"/>
    <w:rsid w:val="00356589"/>
    <w:rsid w:val="00357D38"/>
    <w:rsid w:val="003606E0"/>
    <w:rsid w:val="003638E0"/>
    <w:rsid w:val="0036455D"/>
    <w:rsid w:val="00373EF5"/>
    <w:rsid w:val="00375362"/>
    <w:rsid w:val="00375757"/>
    <w:rsid w:val="003759E9"/>
    <w:rsid w:val="003779D8"/>
    <w:rsid w:val="00380871"/>
    <w:rsid w:val="00381A8A"/>
    <w:rsid w:val="00382319"/>
    <w:rsid w:val="0038235C"/>
    <w:rsid w:val="0038286D"/>
    <w:rsid w:val="00382968"/>
    <w:rsid w:val="0038482B"/>
    <w:rsid w:val="00384E4F"/>
    <w:rsid w:val="00384ECD"/>
    <w:rsid w:val="0039276D"/>
    <w:rsid w:val="00393417"/>
    <w:rsid w:val="00393DC5"/>
    <w:rsid w:val="0039571A"/>
    <w:rsid w:val="003958CB"/>
    <w:rsid w:val="0039652E"/>
    <w:rsid w:val="00396F4E"/>
    <w:rsid w:val="003A12E4"/>
    <w:rsid w:val="003A181E"/>
    <w:rsid w:val="003A24AF"/>
    <w:rsid w:val="003A390B"/>
    <w:rsid w:val="003A4E96"/>
    <w:rsid w:val="003A5C77"/>
    <w:rsid w:val="003A69A3"/>
    <w:rsid w:val="003B00E3"/>
    <w:rsid w:val="003B0CE5"/>
    <w:rsid w:val="003B23CC"/>
    <w:rsid w:val="003B2C38"/>
    <w:rsid w:val="003B3C7D"/>
    <w:rsid w:val="003B3F60"/>
    <w:rsid w:val="003B7C78"/>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4AFA"/>
    <w:rsid w:val="00415C32"/>
    <w:rsid w:val="00415EF7"/>
    <w:rsid w:val="004161DD"/>
    <w:rsid w:val="00420835"/>
    <w:rsid w:val="0042132E"/>
    <w:rsid w:val="004224C5"/>
    <w:rsid w:val="00423105"/>
    <w:rsid w:val="004264CF"/>
    <w:rsid w:val="00426C1E"/>
    <w:rsid w:val="00426C75"/>
    <w:rsid w:val="00426EC6"/>
    <w:rsid w:val="00427D19"/>
    <w:rsid w:val="0043081A"/>
    <w:rsid w:val="00435C05"/>
    <w:rsid w:val="00437BA2"/>
    <w:rsid w:val="00442AE3"/>
    <w:rsid w:val="004436A2"/>
    <w:rsid w:val="00444F19"/>
    <w:rsid w:val="00445AFD"/>
    <w:rsid w:val="00445DD2"/>
    <w:rsid w:val="004461C4"/>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6FEA"/>
    <w:rsid w:val="00495F40"/>
    <w:rsid w:val="00496B67"/>
    <w:rsid w:val="0049769A"/>
    <w:rsid w:val="00497C91"/>
    <w:rsid w:val="004A051B"/>
    <w:rsid w:val="004A0AF3"/>
    <w:rsid w:val="004A0F95"/>
    <w:rsid w:val="004A1D51"/>
    <w:rsid w:val="004A1E90"/>
    <w:rsid w:val="004A1FC7"/>
    <w:rsid w:val="004A2038"/>
    <w:rsid w:val="004A275F"/>
    <w:rsid w:val="004A517D"/>
    <w:rsid w:val="004A66B7"/>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1D27"/>
    <w:rsid w:val="004E33F7"/>
    <w:rsid w:val="004E4A4A"/>
    <w:rsid w:val="004F21FB"/>
    <w:rsid w:val="004F4612"/>
    <w:rsid w:val="004F5EB3"/>
    <w:rsid w:val="004F7F00"/>
    <w:rsid w:val="00505500"/>
    <w:rsid w:val="00511129"/>
    <w:rsid w:val="00513133"/>
    <w:rsid w:val="00514851"/>
    <w:rsid w:val="00515B9A"/>
    <w:rsid w:val="005172AE"/>
    <w:rsid w:val="005247A7"/>
    <w:rsid w:val="005269A2"/>
    <w:rsid w:val="00526D84"/>
    <w:rsid w:val="005278C7"/>
    <w:rsid w:val="005278C8"/>
    <w:rsid w:val="0053069E"/>
    <w:rsid w:val="0053168B"/>
    <w:rsid w:val="00532D93"/>
    <w:rsid w:val="00536EAA"/>
    <w:rsid w:val="00537991"/>
    <w:rsid w:val="0054165A"/>
    <w:rsid w:val="00542E9F"/>
    <w:rsid w:val="0054390C"/>
    <w:rsid w:val="00544E81"/>
    <w:rsid w:val="00545CFC"/>
    <w:rsid w:val="005465D6"/>
    <w:rsid w:val="00550192"/>
    <w:rsid w:val="0055160B"/>
    <w:rsid w:val="00551931"/>
    <w:rsid w:val="00551F7C"/>
    <w:rsid w:val="0055380C"/>
    <w:rsid w:val="0055400A"/>
    <w:rsid w:val="00554276"/>
    <w:rsid w:val="00557030"/>
    <w:rsid w:val="00563B8A"/>
    <w:rsid w:val="00564D0C"/>
    <w:rsid w:val="00566A0B"/>
    <w:rsid w:val="00567A1F"/>
    <w:rsid w:val="005725D8"/>
    <w:rsid w:val="005726B3"/>
    <w:rsid w:val="005746EB"/>
    <w:rsid w:val="00576F32"/>
    <w:rsid w:val="00581039"/>
    <w:rsid w:val="00581DCF"/>
    <w:rsid w:val="0058366A"/>
    <w:rsid w:val="005837D3"/>
    <w:rsid w:val="00584784"/>
    <w:rsid w:val="00586849"/>
    <w:rsid w:val="00587821"/>
    <w:rsid w:val="00587B52"/>
    <w:rsid w:val="00587BBF"/>
    <w:rsid w:val="005905B6"/>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0D21"/>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3E2D"/>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EC2"/>
    <w:rsid w:val="00626A3F"/>
    <w:rsid w:val="00627A31"/>
    <w:rsid w:val="006316C7"/>
    <w:rsid w:val="00632260"/>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7987"/>
    <w:rsid w:val="00660B45"/>
    <w:rsid w:val="00666AAC"/>
    <w:rsid w:val="006748BA"/>
    <w:rsid w:val="00680493"/>
    <w:rsid w:val="0068193F"/>
    <w:rsid w:val="006819B4"/>
    <w:rsid w:val="00682314"/>
    <w:rsid w:val="00686C96"/>
    <w:rsid w:val="0068711E"/>
    <w:rsid w:val="0069044F"/>
    <w:rsid w:val="00692D80"/>
    <w:rsid w:val="00692F2C"/>
    <w:rsid w:val="00693600"/>
    <w:rsid w:val="0069473F"/>
    <w:rsid w:val="006955E2"/>
    <w:rsid w:val="006A1865"/>
    <w:rsid w:val="006A4116"/>
    <w:rsid w:val="006A5672"/>
    <w:rsid w:val="006A7F68"/>
    <w:rsid w:val="006B0736"/>
    <w:rsid w:val="006B0A3E"/>
    <w:rsid w:val="006B0D82"/>
    <w:rsid w:val="006B1B0C"/>
    <w:rsid w:val="006B210A"/>
    <w:rsid w:val="006B302A"/>
    <w:rsid w:val="006B4311"/>
    <w:rsid w:val="006B4D96"/>
    <w:rsid w:val="006B70A3"/>
    <w:rsid w:val="006B7105"/>
    <w:rsid w:val="006C0ED8"/>
    <w:rsid w:val="006C1914"/>
    <w:rsid w:val="006C4E74"/>
    <w:rsid w:val="006C628A"/>
    <w:rsid w:val="006C631C"/>
    <w:rsid w:val="006D66E7"/>
    <w:rsid w:val="006D7F08"/>
    <w:rsid w:val="006E71E5"/>
    <w:rsid w:val="006F2EA5"/>
    <w:rsid w:val="006F3127"/>
    <w:rsid w:val="006F73D9"/>
    <w:rsid w:val="007048CD"/>
    <w:rsid w:val="007050DA"/>
    <w:rsid w:val="0070792D"/>
    <w:rsid w:val="0071074A"/>
    <w:rsid w:val="007108B5"/>
    <w:rsid w:val="00710E8D"/>
    <w:rsid w:val="0071114F"/>
    <w:rsid w:val="007117B5"/>
    <w:rsid w:val="007136E1"/>
    <w:rsid w:val="0071387F"/>
    <w:rsid w:val="007140DC"/>
    <w:rsid w:val="00715CDC"/>
    <w:rsid w:val="00715DDC"/>
    <w:rsid w:val="00716B9C"/>
    <w:rsid w:val="0071709A"/>
    <w:rsid w:val="007215FA"/>
    <w:rsid w:val="00721A91"/>
    <w:rsid w:val="00724052"/>
    <w:rsid w:val="0073325D"/>
    <w:rsid w:val="00733B90"/>
    <w:rsid w:val="00734D78"/>
    <w:rsid w:val="007369EC"/>
    <w:rsid w:val="007379CE"/>
    <w:rsid w:val="00741959"/>
    <w:rsid w:val="00745166"/>
    <w:rsid w:val="007475F3"/>
    <w:rsid w:val="00750293"/>
    <w:rsid w:val="007521D3"/>
    <w:rsid w:val="0075385F"/>
    <w:rsid w:val="00753D63"/>
    <w:rsid w:val="007549D8"/>
    <w:rsid w:val="00761473"/>
    <w:rsid w:val="00763947"/>
    <w:rsid w:val="007662B7"/>
    <w:rsid w:val="0076765A"/>
    <w:rsid w:val="00771151"/>
    <w:rsid w:val="00774FC3"/>
    <w:rsid w:val="0077677B"/>
    <w:rsid w:val="007820C2"/>
    <w:rsid w:val="00783077"/>
    <w:rsid w:val="00790008"/>
    <w:rsid w:val="007913F6"/>
    <w:rsid w:val="0079174B"/>
    <w:rsid w:val="007921AE"/>
    <w:rsid w:val="00793717"/>
    <w:rsid w:val="00794853"/>
    <w:rsid w:val="00794E4F"/>
    <w:rsid w:val="00795D96"/>
    <w:rsid w:val="00796363"/>
    <w:rsid w:val="007A0CEA"/>
    <w:rsid w:val="007A1768"/>
    <w:rsid w:val="007A249F"/>
    <w:rsid w:val="007A3C08"/>
    <w:rsid w:val="007A4F86"/>
    <w:rsid w:val="007A5561"/>
    <w:rsid w:val="007B042B"/>
    <w:rsid w:val="007B0A78"/>
    <w:rsid w:val="007B1B71"/>
    <w:rsid w:val="007B4255"/>
    <w:rsid w:val="007B4BB9"/>
    <w:rsid w:val="007B5DEA"/>
    <w:rsid w:val="007B7D2B"/>
    <w:rsid w:val="007C07FC"/>
    <w:rsid w:val="007C0BA6"/>
    <w:rsid w:val="007C2B3C"/>
    <w:rsid w:val="007D4A2F"/>
    <w:rsid w:val="007D5B95"/>
    <w:rsid w:val="007D5C61"/>
    <w:rsid w:val="007D6B6A"/>
    <w:rsid w:val="007D721B"/>
    <w:rsid w:val="007D7E5B"/>
    <w:rsid w:val="007E1D6E"/>
    <w:rsid w:val="007E2C3B"/>
    <w:rsid w:val="007E4600"/>
    <w:rsid w:val="007E78D3"/>
    <w:rsid w:val="007E78ED"/>
    <w:rsid w:val="007E7D5C"/>
    <w:rsid w:val="007F0508"/>
    <w:rsid w:val="007F1A55"/>
    <w:rsid w:val="007F29D8"/>
    <w:rsid w:val="007F51B9"/>
    <w:rsid w:val="007F5F4D"/>
    <w:rsid w:val="007F66B2"/>
    <w:rsid w:val="007F6F3D"/>
    <w:rsid w:val="007F7F4E"/>
    <w:rsid w:val="008016D7"/>
    <w:rsid w:val="00801C73"/>
    <w:rsid w:val="008023B2"/>
    <w:rsid w:val="00803B97"/>
    <w:rsid w:val="00810636"/>
    <w:rsid w:val="00811920"/>
    <w:rsid w:val="00812AD6"/>
    <w:rsid w:val="008150F1"/>
    <w:rsid w:val="008171B9"/>
    <w:rsid w:val="00825083"/>
    <w:rsid w:val="00825D3A"/>
    <w:rsid w:val="008262AD"/>
    <w:rsid w:val="0082793F"/>
    <w:rsid w:val="00831C91"/>
    <w:rsid w:val="008333D1"/>
    <w:rsid w:val="00833593"/>
    <w:rsid w:val="00834572"/>
    <w:rsid w:val="0083768F"/>
    <w:rsid w:val="00841D03"/>
    <w:rsid w:val="00842105"/>
    <w:rsid w:val="008422A0"/>
    <w:rsid w:val="008442F6"/>
    <w:rsid w:val="00845DBF"/>
    <w:rsid w:val="0084601F"/>
    <w:rsid w:val="008464F9"/>
    <w:rsid w:val="00850DC9"/>
    <w:rsid w:val="00851495"/>
    <w:rsid w:val="00854D4A"/>
    <w:rsid w:val="00855557"/>
    <w:rsid w:val="00863A0C"/>
    <w:rsid w:val="00866064"/>
    <w:rsid w:val="0086760C"/>
    <w:rsid w:val="00870AB9"/>
    <w:rsid w:val="00871ED7"/>
    <w:rsid w:val="008729CA"/>
    <w:rsid w:val="00873548"/>
    <w:rsid w:val="00873556"/>
    <w:rsid w:val="00873F95"/>
    <w:rsid w:val="0087702A"/>
    <w:rsid w:val="00877562"/>
    <w:rsid w:val="008776C8"/>
    <w:rsid w:val="008777CB"/>
    <w:rsid w:val="0087793D"/>
    <w:rsid w:val="00880733"/>
    <w:rsid w:val="00884F14"/>
    <w:rsid w:val="00887EB7"/>
    <w:rsid w:val="00891316"/>
    <w:rsid w:val="00893491"/>
    <w:rsid w:val="008937C6"/>
    <w:rsid w:val="008939AA"/>
    <w:rsid w:val="00893B81"/>
    <w:rsid w:val="00897E2E"/>
    <w:rsid w:val="008A135E"/>
    <w:rsid w:val="008A20ED"/>
    <w:rsid w:val="008A225D"/>
    <w:rsid w:val="008A31B8"/>
    <w:rsid w:val="008A3943"/>
    <w:rsid w:val="008A5DE2"/>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4D78"/>
    <w:rsid w:val="008E56FA"/>
    <w:rsid w:val="008E5F5F"/>
    <w:rsid w:val="008E7A29"/>
    <w:rsid w:val="008F066A"/>
    <w:rsid w:val="008F22AE"/>
    <w:rsid w:val="008F3F88"/>
    <w:rsid w:val="008F72C4"/>
    <w:rsid w:val="00901366"/>
    <w:rsid w:val="0090308B"/>
    <w:rsid w:val="0090365D"/>
    <w:rsid w:val="00906289"/>
    <w:rsid w:val="00910295"/>
    <w:rsid w:val="0091261A"/>
    <w:rsid w:val="009202E0"/>
    <w:rsid w:val="009223D1"/>
    <w:rsid w:val="00922C9E"/>
    <w:rsid w:val="00923318"/>
    <w:rsid w:val="00923495"/>
    <w:rsid w:val="00924F96"/>
    <w:rsid w:val="0092623F"/>
    <w:rsid w:val="00927E47"/>
    <w:rsid w:val="009349C1"/>
    <w:rsid w:val="0093506B"/>
    <w:rsid w:val="00936C3B"/>
    <w:rsid w:val="00937614"/>
    <w:rsid w:val="009419C0"/>
    <w:rsid w:val="00942448"/>
    <w:rsid w:val="00942BAF"/>
    <w:rsid w:val="009442A4"/>
    <w:rsid w:val="00944AAD"/>
    <w:rsid w:val="00944FFE"/>
    <w:rsid w:val="009456CB"/>
    <w:rsid w:val="0094783E"/>
    <w:rsid w:val="00951258"/>
    <w:rsid w:val="0095166B"/>
    <w:rsid w:val="00953255"/>
    <w:rsid w:val="00954D41"/>
    <w:rsid w:val="00955841"/>
    <w:rsid w:val="00956628"/>
    <w:rsid w:val="00957B66"/>
    <w:rsid w:val="0096497B"/>
    <w:rsid w:val="00964B62"/>
    <w:rsid w:val="00967F80"/>
    <w:rsid w:val="00971BC1"/>
    <w:rsid w:val="00971CC6"/>
    <w:rsid w:val="00972FB6"/>
    <w:rsid w:val="009770D0"/>
    <w:rsid w:val="0098185F"/>
    <w:rsid w:val="009902A8"/>
    <w:rsid w:val="0099051B"/>
    <w:rsid w:val="00990F1B"/>
    <w:rsid w:val="00991AF4"/>
    <w:rsid w:val="00994322"/>
    <w:rsid w:val="00994CD2"/>
    <w:rsid w:val="00996388"/>
    <w:rsid w:val="009A15E4"/>
    <w:rsid w:val="009A1799"/>
    <w:rsid w:val="009A22D9"/>
    <w:rsid w:val="009A325D"/>
    <w:rsid w:val="009A4D4D"/>
    <w:rsid w:val="009A7445"/>
    <w:rsid w:val="009B6EA4"/>
    <w:rsid w:val="009C09C3"/>
    <w:rsid w:val="009C239A"/>
    <w:rsid w:val="009C247F"/>
    <w:rsid w:val="009D2F89"/>
    <w:rsid w:val="009D57CF"/>
    <w:rsid w:val="009D69C4"/>
    <w:rsid w:val="009E076C"/>
    <w:rsid w:val="009E178C"/>
    <w:rsid w:val="009E2D7E"/>
    <w:rsid w:val="009E44D7"/>
    <w:rsid w:val="009E6CCE"/>
    <w:rsid w:val="009E73DF"/>
    <w:rsid w:val="009E7B4E"/>
    <w:rsid w:val="009E7E03"/>
    <w:rsid w:val="009F018A"/>
    <w:rsid w:val="009F03DF"/>
    <w:rsid w:val="009F4FD1"/>
    <w:rsid w:val="009F683C"/>
    <w:rsid w:val="009F72EB"/>
    <w:rsid w:val="00A01C21"/>
    <w:rsid w:val="00A02F8D"/>
    <w:rsid w:val="00A0560B"/>
    <w:rsid w:val="00A05FF8"/>
    <w:rsid w:val="00A11E12"/>
    <w:rsid w:val="00A1292F"/>
    <w:rsid w:val="00A16DB6"/>
    <w:rsid w:val="00A1754B"/>
    <w:rsid w:val="00A248A5"/>
    <w:rsid w:val="00A30082"/>
    <w:rsid w:val="00A33201"/>
    <w:rsid w:val="00A353C0"/>
    <w:rsid w:val="00A35B42"/>
    <w:rsid w:val="00A404EC"/>
    <w:rsid w:val="00A40AE5"/>
    <w:rsid w:val="00A417D0"/>
    <w:rsid w:val="00A42012"/>
    <w:rsid w:val="00A42CB9"/>
    <w:rsid w:val="00A43088"/>
    <w:rsid w:val="00A4628A"/>
    <w:rsid w:val="00A4684C"/>
    <w:rsid w:val="00A5098A"/>
    <w:rsid w:val="00A52C92"/>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775D3"/>
    <w:rsid w:val="00A83C28"/>
    <w:rsid w:val="00A84928"/>
    <w:rsid w:val="00A852A4"/>
    <w:rsid w:val="00A85D0F"/>
    <w:rsid w:val="00A866BA"/>
    <w:rsid w:val="00A86D2D"/>
    <w:rsid w:val="00A86F68"/>
    <w:rsid w:val="00A953BF"/>
    <w:rsid w:val="00AA263C"/>
    <w:rsid w:val="00AA426F"/>
    <w:rsid w:val="00AA4F71"/>
    <w:rsid w:val="00AB1868"/>
    <w:rsid w:val="00AB1A60"/>
    <w:rsid w:val="00AB275C"/>
    <w:rsid w:val="00AB4C28"/>
    <w:rsid w:val="00AB58A0"/>
    <w:rsid w:val="00AB592E"/>
    <w:rsid w:val="00AB5EED"/>
    <w:rsid w:val="00AB7753"/>
    <w:rsid w:val="00AC2D75"/>
    <w:rsid w:val="00AC53A7"/>
    <w:rsid w:val="00AC686F"/>
    <w:rsid w:val="00AC72F0"/>
    <w:rsid w:val="00AD059C"/>
    <w:rsid w:val="00AD15CA"/>
    <w:rsid w:val="00AD2EF6"/>
    <w:rsid w:val="00AD66E4"/>
    <w:rsid w:val="00AE3D5C"/>
    <w:rsid w:val="00AE4B96"/>
    <w:rsid w:val="00AE5C0F"/>
    <w:rsid w:val="00AE5ED8"/>
    <w:rsid w:val="00AE663C"/>
    <w:rsid w:val="00AF03AA"/>
    <w:rsid w:val="00AF1132"/>
    <w:rsid w:val="00AF2092"/>
    <w:rsid w:val="00AF3B6D"/>
    <w:rsid w:val="00AF3DE3"/>
    <w:rsid w:val="00AF5F63"/>
    <w:rsid w:val="00B00829"/>
    <w:rsid w:val="00B019E3"/>
    <w:rsid w:val="00B01FC8"/>
    <w:rsid w:val="00B0713C"/>
    <w:rsid w:val="00B12C45"/>
    <w:rsid w:val="00B13E3F"/>
    <w:rsid w:val="00B14016"/>
    <w:rsid w:val="00B14B43"/>
    <w:rsid w:val="00B220E6"/>
    <w:rsid w:val="00B222D6"/>
    <w:rsid w:val="00B2308D"/>
    <w:rsid w:val="00B2388D"/>
    <w:rsid w:val="00B26656"/>
    <w:rsid w:val="00B26FDA"/>
    <w:rsid w:val="00B316A0"/>
    <w:rsid w:val="00B34095"/>
    <w:rsid w:val="00B34E85"/>
    <w:rsid w:val="00B406DF"/>
    <w:rsid w:val="00B41238"/>
    <w:rsid w:val="00B41584"/>
    <w:rsid w:val="00B43DE5"/>
    <w:rsid w:val="00B46745"/>
    <w:rsid w:val="00B53A27"/>
    <w:rsid w:val="00B54BE9"/>
    <w:rsid w:val="00B5507D"/>
    <w:rsid w:val="00B55A7C"/>
    <w:rsid w:val="00B600D9"/>
    <w:rsid w:val="00B61073"/>
    <w:rsid w:val="00B61E32"/>
    <w:rsid w:val="00B6400E"/>
    <w:rsid w:val="00B65DEA"/>
    <w:rsid w:val="00B669C0"/>
    <w:rsid w:val="00B66C43"/>
    <w:rsid w:val="00B72E48"/>
    <w:rsid w:val="00B73083"/>
    <w:rsid w:val="00B73E64"/>
    <w:rsid w:val="00B76D4D"/>
    <w:rsid w:val="00B7775F"/>
    <w:rsid w:val="00B808D8"/>
    <w:rsid w:val="00B839D8"/>
    <w:rsid w:val="00B8502C"/>
    <w:rsid w:val="00B86A0C"/>
    <w:rsid w:val="00B87355"/>
    <w:rsid w:val="00B96691"/>
    <w:rsid w:val="00B96872"/>
    <w:rsid w:val="00B9762B"/>
    <w:rsid w:val="00BA2888"/>
    <w:rsid w:val="00BA4D45"/>
    <w:rsid w:val="00BA6714"/>
    <w:rsid w:val="00BA7EBB"/>
    <w:rsid w:val="00BB0B09"/>
    <w:rsid w:val="00BB13CE"/>
    <w:rsid w:val="00BB31DD"/>
    <w:rsid w:val="00BB5486"/>
    <w:rsid w:val="00BB70E2"/>
    <w:rsid w:val="00BB770D"/>
    <w:rsid w:val="00BB7E37"/>
    <w:rsid w:val="00BD3097"/>
    <w:rsid w:val="00BD57AF"/>
    <w:rsid w:val="00BD5A17"/>
    <w:rsid w:val="00BE1280"/>
    <w:rsid w:val="00BE178B"/>
    <w:rsid w:val="00BE37C5"/>
    <w:rsid w:val="00BE62D3"/>
    <w:rsid w:val="00BE767E"/>
    <w:rsid w:val="00BF1097"/>
    <w:rsid w:val="00BF3444"/>
    <w:rsid w:val="00BF3BD6"/>
    <w:rsid w:val="00BF573F"/>
    <w:rsid w:val="00BF76B8"/>
    <w:rsid w:val="00C05104"/>
    <w:rsid w:val="00C07E77"/>
    <w:rsid w:val="00C12507"/>
    <w:rsid w:val="00C144A8"/>
    <w:rsid w:val="00C14649"/>
    <w:rsid w:val="00C15675"/>
    <w:rsid w:val="00C16E43"/>
    <w:rsid w:val="00C217F8"/>
    <w:rsid w:val="00C21BF3"/>
    <w:rsid w:val="00C22A43"/>
    <w:rsid w:val="00C22F02"/>
    <w:rsid w:val="00C22F4D"/>
    <w:rsid w:val="00C255ED"/>
    <w:rsid w:val="00C30724"/>
    <w:rsid w:val="00C30C8C"/>
    <w:rsid w:val="00C3168D"/>
    <w:rsid w:val="00C32817"/>
    <w:rsid w:val="00C32CA3"/>
    <w:rsid w:val="00C340E1"/>
    <w:rsid w:val="00C346E5"/>
    <w:rsid w:val="00C34AC0"/>
    <w:rsid w:val="00C3504F"/>
    <w:rsid w:val="00C354BE"/>
    <w:rsid w:val="00C373C2"/>
    <w:rsid w:val="00C41F97"/>
    <w:rsid w:val="00C42C59"/>
    <w:rsid w:val="00C45DE1"/>
    <w:rsid w:val="00C47451"/>
    <w:rsid w:val="00C50297"/>
    <w:rsid w:val="00C55EC4"/>
    <w:rsid w:val="00C57215"/>
    <w:rsid w:val="00C57747"/>
    <w:rsid w:val="00C60481"/>
    <w:rsid w:val="00C6216E"/>
    <w:rsid w:val="00C6436C"/>
    <w:rsid w:val="00C64551"/>
    <w:rsid w:val="00C646AF"/>
    <w:rsid w:val="00C64ECE"/>
    <w:rsid w:val="00C66579"/>
    <w:rsid w:val="00C66E41"/>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2C2B"/>
    <w:rsid w:val="00CB589E"/>
    <w:rsid w:val="00CC217C"/>
    <w:rsid w:val="00CC4775"/>
    <w:rsid w:val="00CC4A8D"/>
    <w:rsid w:val="00CC6E58"/>
    <w:rsid w:val="00CD122D"/>
    <w:rsid w:val="00CD384B"/>
    <w:rsid w:val="00CD4BC0"/>
    <w:rsid w:val="00CD4C86"/>
    <w:rsid w:val="00CD4C9C"/>
    <w:rsid w:val="00CD587D"/>
    <w:rsid w:val="00CD7765"/>
    <w:rsid w:val="00CD7D95"/>
    <w:rsid w:val="00CE6017"/>
    <w:rsid w:val="00CE61B7"/>
    <w:rsid w:val="00CE6F16"/>
    <w:rsid w:val="00CE721C"/>
    <w:rsid w:val="00CE739F"/>
    <w:rsid w:val="00CF1BF9"/>
    <w:rsid w:val="00CF1DA6"/>
    <w:rsid w:val="00CF26E5"/>
    <w:rsid w:val="00CF54DD"/>
    <w:rsid w:val="00CF5585"/>
    <w:rsid w:val="00CF5E57"/>
    <w:rsid w:val="00D0019C"/>
    <w:rsid w:val="00D02F86"/>
    <w:rsid w:val="00D03444"/>
    <w:rsid w:val="00D114E7"/>
    <w:rsid w:val="00D11ADC"/>
    <w:rsid w:val="00D11B54"/>
    <w:rsid w:val="00D12D70"/>
    <w:rsid w:val="00D133CC"/>
    <w:rsid w:val="00D15086"/>
    <w:rsid w:val="00D15546"/>
    <w:rsid w:val="00D171F7"/>
    <w:rsid w:val="00D202FF"/>
    <w:rsid w:val="00D207B9"/>
    <w:rsid w:val="00D21417"/>
    <w:rsid w:val="00D2262A"/>
    <w:rsid w:val="00D2326A"/>
    <w:rsid w:val="00D233BF"/>
    <w:rsid w:val="00D265DD"/>
    <w:rsid w:val="00D279FD"/>
    <w:rsid w:val="00D30BCF"/>
    <w:rsid w:val="00D4292A"/>
    <w:rsid w:val="00D44E0B"/>
    <w:rsid w:val="00D476A4"/>
    <w:rsid w:val="00D51EF6"/>
    <w:rsid w:val="00D5637E"/>
    <w:rsid w:val="00D5678C"/>
    <w:rsid w:val="00D56B63"/>
    <w:rsid w:val="00D56F7C"/>
    <w:rsid w:val="00D612CF"/>
    <w:rsid w:val="00D63679"/>
    <w:rsid w:val="00D64D3F"/>
    <w:rsid w:val="00D72819"/>
    <w:rsid w:val="00D74681"/>
    <w:rsid w:val="00D75196"/>
    <w:rsid w:val="00D8075A"/>
    <w:rsid w:val="00D80827"/>
    <w:rsid w:val="00D80B99"/>
    <w:rsid w:val="00D859D2"/>
    <w:rsid w:val="00D91B28"/>
    <w:rsid w:val="00D92965"/>
    <w:rsid w:val="00D931E0"/>
    <w:rsid w:val="00D93497"/>
    <w:rsid w:val="00D95845"/>
    <w:rsid w:val="00D965C7"/>
    <w:rsid w:val="00DA028B"/>
    <w:rsid w:val="00DA0B36"/>
    <w:rsid w:val="00DA0E0F"/>
    <w:rsid w:val="00DA128F"/>
    <w:rsid w:val="00DA2204"/>
    <w:rsid w:val="00DA583E"/>
    <w:rsid w:val="00DA7FB9"/>
    <w:rsid w:val="00DB0D2C"/>
    <w:rsid w:val="00DB1EF3"/>
    <w:rsid w:val="00DB2275"/>
    <w:rsid w:val="00DB2677"/>
    <w:rsid w:val="00DB35C3"/>
    <w:rsid w:val="00DB4B6A"/>
    <w:rsid w:val="00DB4D9E"/>
    <w:rsid w:val="00DC0AAD"/>
    <w:rsid w:val="00DC26AE"/>
    <w:rsid w:val="00DC3538"/>
    <w:rsid w:val="00DC5089"/>
    <w:rsid w:val="00DC515D"/>
    <w:rsid w:val="00DC560F"/>
    <w:rsid w:val="00DC6E62"/>
    <w:rsid w:val="00DC741C"/>
    <w:rsid w:val="00DC7DB2"/>
    <w:rsid w:val="00DD56F3"/>
    <w:rsid w:val="00DE14A6"/>
    <w:rsid w:val="00DE3F8D"/>
    <w:rsid w:val="00DE6C59"/>
    <w:rsid w:val="00DE7561"/>
    <w:rsid w:val="00DE7E80"/>
    <w:rsid w:val="00DF08E9"/>
    <w:rsid w:val="00DF2EC5"/>
    <w:rsid w:val="00DF3569"/>
    <w:rsid w:val="00DF41E7"/>
    <w:rsid w:val="00DF62BD"/>
    <w:rsid w:val="00DF64FF"/>
    <w:rsid w:val="00DF764F"/>
    <w:rsid w:val="00E0198B"/>
    <w:rsid w:val="00E03391"/>
    <w:rsid w:val="00E034CA"/>
    <w:rsid w:val="00E052C1"/>
    <w:rsid w:val="00E07339"/>
    <w:rsid w:val="00E13094"/>
    <w:rsid w:val="00E130A8"/>
    <w:rsid w:val="00E15387"/>
    <w:rsid w:val="00E15B13"/>
    <w:rsid w:val="00E17141"/>
    <w:rsid w:val="00E20468"/>
    <w:rsid w:val="00E21652"/>
    <w:rsid w:val="00E21FCF"/>
    <w:rsid w:val="00E23D98"/>
    <w:rsid w:val="00E23FD0"/>
    <w:rsid w:val="00E26235"/>
    <w:rsid w:val="00E300EC"/>
    <w:rsid w:val="00E302D6"/>
    <w:rsid w:val="00E30427"/>
    <w:rsid w:val="00E30A23"/>
    <w:rsid w:val="00E31202"/>
    <w:rsid w:val="00E313A6"/>
    <w:rsid w:val="00E3310A"/>
    <w:rsid w:val="00E33385"/>
    <w:rsid w:val="00E33BEA"/>
    <w:rsid w:val="00E34D89"/>
    <w:rsid w:val="00E34FDE"/>
    <w:rsid w:val="00E363AC"/>
    <w:rsid w:val="00E36E28"/>
    <w:rsid w:val="00E378AE"/>
    <w:rsid w:val="00E4048C"/>
    <w:rsid w:val="00E41AAC"/>
    <w:rsid w:val="00E42307"/>
    <w:rsid w:val="00E42651"/>
    <w:rsid w:val="00E43176"/>
    <w:rsid w:val="00E455A0"/>
    <w:rsid w:val="00E45711"/>
    <w:rsid w:val="00E47FE8"/>
    <w:rsid w:val="00E513F2"/>
    <w:rsid w:val="00E51AAA"/>
    <w:rsid w:val="00E51AE7"/>
    <w:rsid w:val="00E525AD"/>
    <w:rsid w:val="00E5450E"/>
    <w:rsid w:val="00E549E4"/>
    <w:rsid w:val="00E54E9D"/>
    <w:rsid w:val="00E61331"/>
    <w:rsid w:val="00E61577"/>
    <w:rsid w:val="00E619FB"/>
    <w:rsid w:val="00E64022"/>
    <w:rsid w:val="00E643D6"/>
    <w:rsid w:val="00E648B9"/>
    <w:rsid w:val="00E64A1F"/>
    <w:rsid w:val="00E671F0"/>
    <w:rsid w:val="00E70E7D"/>
    <w:rsid w:val="00E71F14"/>
    <w:rsid w:val="00E721D5"/>
    <w:rsid w:val="00E74BC5"/>
    <w:rsid w:val="00E751B1"/>
    <w:rsid w:val="00E8045E"/>
    <w:rsid w:val="00E80B4B"/>
    <w:rsid w:val="00E81FC2"/>
    <w:rsid w:val="00E8397B"/>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071"/>
    <w:rsid w:val="00EA6292"/>
    <w:rsid w:val="00EA6A69"/>
    <w:rsid w:val="00EB0188"/>
    <w:rsid w:val="00EB1160"/>
    <w:rsid w:val="00EB1376"/>
    <w:rsid w:val="00EB404A"/>
    <w:rsid w:val="00EB7B09"/>
    <w:rsid w:val="00EC00C1"/>
    <w:rsid w:val="00EC0EF0"/>
    <w:rsid w:val="00EC6289"/>
    <w:rsid w:val="00ED2D6F"/>
    <w:rsid w:val="00ED4B35"/>
    <w:rsid w:val="00ED66D5"/>
    <w:rsid w:val="00EE125C"/>
    <w:rsid w:val="00EE1F9C"/>
    <w:rsid w:val="00EE214B"/>
    <w:rsid w:val="00EE31A6"/>
    <w:rsid w:val="00EE5400"/>
    <w:rsid w:val="00EE63E4"/>
    <w:rsid w:val="00EE75B3"/>
    <w:rsid w:val="00EE78E6"/>
    <w:rsid w:val="00EE7C30"/>
    <w:rsid w:val="00EF5CF1"/>
    <w:rsid w:val="00EF7539"/>
    <w:rsid w:val="00EF7F78"/>
    <w:rsid w:val="00F0024A"/>
    <w:rsid w:val="00F00DF8"/>
    <w:rsid w:val="00F01DFF"/>
    <w:rsid w:val="00F034A1"/>
    <w:rsid w:val="00F03ECE"/>
    <w:rsid w:val="00F07F63"/>
    <w:rsid w:val="00F1399C"/>
    <w:rsid w:val="00F16635"/>
    <w:rsid w:val="00F1758B"/>
    <w:rsid w:val="00F177DB"/>
    <w:rsid w:val="00F20CAE"/>
    <w:rsid w:val="00F210DB"/>
    <w:rsid w:val="00F214B1"/>
    <w:rsid w:val="00F24BE6"/>
    <w:rsid w:val="00F26BA1"/>
    <w:rsid w:val="00F32A59"/>
    <w:rsid w:val="00F3705E"/>
    <w:rsid w:val="00F404C3"/>
    <w:rsid w:val="00F41657"/>
    <w:rsid w:val="00F42AF1"/>
    <w:rsid w:val="00F42C6A"/>
    <w:rsid w:val="00F43963"/>
    <w:rsid w:val="00F44A2D"/>
    <w:rsid w:val="00F46C9E"/>
    <w:rsid w:val="00F500D3"/>
    <w:rsid w:val="00F50958"/>
    <w:rsid w:val="00F52872"/>
    <w:rsid w:val="00F53096"/>
    <w:rsid w:val="00F53C71"/>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4E5"/>
    <w:rsid w:val="00F77597"/>
    <w:rsid w:val="00F77D08"/>
    <w:rsid w:val="00F837A5"/>
    <w:rsid w:val="00F84103"/>
    <w:rsid w:val="00F85B0B"/>
    <w:rsid w:val="00F87ADA"/>
    <w:rsid w:val="00F92057"/>
    <w:rsid w:val="00F93590"/>
    <w:rsid w:val="00F948E6"/>
    <w:rsid w:val="00F94F6F"/>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927"/>
    <w:rsid w:val="00FB5C32"/>
    <w:rsid w:val="00FB6A53"/>
    <w:rsid w:val="00FC0949"/>
    <w:rsid w:val="00FC2592"/>
    <w:rsid w:val="00FC374B"/>
    <w:rsid w:val="00FC3CCA"/>
    <w:rsid w:val="00FC3F49"/>
    <w:rsid w:val="00FC5950"/>
    <w:rsid w:val="00FC68A8"/>
    <w:rsid w:val="00FD18EB"/>
    <w:rsid w:val="00FD3215"/>
    <w:rsid w:val="00FD7F75"/>
    <w:rsid w:val="00FE14FD"/>
    <w:rsid w:val="00FE2ABB"/>
    <w:rsid w:val="00FF0243"/>
    <w:rsid w:val="00FF23D1"/>
    <w:rsid w:val="00FF3E91"/>
    <w:rsid w:val="00FF401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semiHidden/>
    <w:unhideWhenUsed/>
    <w:qFormat/>
    <w:rsid w:val="001F2C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Antrat4Diagrama">
    <w:name w:val="Antraštė 4 Diagrama"/>
    <w:basedOn w:val="Numatytasispastraiposriftas"/>
    <w:link w:val="Antrat4"/>
    <w:uiPriority w:val="9"/>
    <w:semiHidden/>
    <w:rsid w:val="001F2C58"/>
    <w:rPr>
      <w:rFonts w:asciiTheme="majorHAnsi" w:eastAsiaTheme="majorEastAsia" w:hAnsiTheme="majorHAnsi" w:cstheme="majorBidi"/>
      <w:i/>
      <w:iCs/>
      <w:color w:val="365F91" w:themeColor="accent1" w:themeShade="BF"/>
    </w:rPr>
  </w:style>
  <w:style w:type="paragraph" w:styleId="Betarp">
    <w:name w:val="No Spacing"/>
    <w:link w:val="BetarpDiagrama"/>
    <w:uiPriority w:val="1"/>
    <w:qFormat/>
    <w:rsid w:val="0036455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36455D"/>
    <w:rPr>
      <w:sz w:val="21"/>
      <w:szCs w:val="21"/>
      <w:lang w:eastAsia="lt-LT"/>
    </w:rPr>
  </w:style>
  <w:style w:type="character" w:styleId="Perirtashipersaitas">
    <w:name w:val="FollowedHyperlink"/>
    <w:basedOn w:val="Numatytasispastraiposriftas"/>
    <w:uiPriority w:val="99"/>
    <w:semiHidden/>
    <w:unhideWhenUsed/>
    <w:rsid w:val="00D202FF"/>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7B1B7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B1B71"/>
    <w:rPr>
      <w:rFonts w:ascii="Times New Roman" w:eastAsia="Times New Roman" w:hAnsi="Times New Roman" w:cs="Times New Roman"/>
      <w:b/>
      <w:bCs/>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27665245">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rolisdai@gmail.com"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C9115648-A6C0-4D42-AB04-3388DCDD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6206</TotalTime>
  <Pages>23</Pages>
  <Words>37871</Words>
  <Characters>21588</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59341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Audrius Vaznelis</dc:creator>
  <cp:lastModifiedBy>Asta Bakanevičienė</cp:lastModifiedBy>
  <cp:revision>357</cp:revision>
  <cp:lastPrinted>2019-03-04T13:54:00Z</cp:lastPrinted>
  <dcterms:created xsi:type="dcterms:W3CDTF">2024-09-13T10:02:00Z</dcterms:created>
  <dcterms:modified xsi:type="dcterms:W3CDTF">2025-11-05T09:23:00Z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2024-09-16T05:58:53Z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